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5C" w:rsidRDefault="00AE045C" w:rsidP="00AE045C">
      <w:pPr>
        <w:pStyle w:val="a3"/>
        <w:numPr>
          <w:ilvl w:val="0"/>
          <w:numId w:val="1"/>
        </w:numPr>
        <w:spacing w:before="240" w:line="240" w:lineRule="auto"/>
        <w:ind w:left="0" w:firstLine="567"/>
        <w:contextualSpacing w:val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Что такое ВТО и зачем Казахстан стремится вступить в данную организацию?</w:t>
      </w:r>
    </w:p>
    <w:p w:rsidR="005101A6" w:rsidRDefault="00AE045C" w:rsidP="005101A6">
      <w:pPr>
        <w:spacing w:after="0" w:line="24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5101A6">
        <w:rPr>
          <w:rFonts w:ascii="Arial" w:hAnsi="Arial" w:cs="Arial"/>
          <w:color w:val="000000"/>
          <w:shd w:val="clear" w:color="auto" w:fill="FFFFFF"/>
        </w:rPr>
        <w:t>В</w:t>
      </w:r>
      <w:r w:rsidRPr="005101A6">
        <w:rPr>
          <w:rFonts w:ascii="Arial" w:hAnsi="Arial" w:cs="Arial"/>
          <w:color w:val="000000"/>
          <w:shd w:val="clear" w:color="auto" w:fill="FFFFFF"/>
        </w:rPr>
        <w:t>семирная торговая организация (ВТО), явля</w:t>
      </w:r>
      <w:r w:rsidRPr="005101A6">
        <w:rPr>
          <w:rFonts w:ascii="Arial" w:hAnsi="Arial" w:cs="Arial"/>
          <w:color w:val="000000"/>
          <w:shd w:val="clear" w:color="auto" w:fill="FFFFFF"/>
        </w:rPr>
        <w:t>ет</w:t>
      </w:r>
      <w:r w:rsidRPr="005101A6">
        <w:rPr>
          <w:rFonts w:ascii="Arial" w:hAnsi="Arial" w:cs="Arial"/>
          <w:color w:val="000000"/>
          <w:shd w:val="clear" w:color="auto" w:fill="FFFFFF"/>
        </w:rPr>
        <w:t>ся преемницей действовавшего с 1947 г. Генерального соглашени</w:t>
      </w:r>
      <w:r w:rsidRPr="005101A6">
        <w:rPr>
          <w:rFonts w:ascii="Arial" w:hAnsi="Arial" w:cs="Arial"/>
          <w:color w:val="000000"/>
          <w:shd w:val="clear" w:color="auto" w:fill="FFFFFF"/>
        </w:rPr>
        <w:t xml:space="preserve">я по тарифам и торговле (ГАТТ). Учреждение ВТО </w:t>
      </w:r>
      <w:r w:rsidRPr="005101A6">
        <w:rPr>
          <w:rFonts w:ascii="Arial" w:hAnsi="Arial" w:cs="Arial"/>
          <w:color w:val="000000"/>
          <w:shd w:val="clear" w:color="auto" w:fill="FFFFFF"/>
        </w:rPr>
        <w:t>1 января 1995 г</w:t>
      </w:r>
      <w:r w:rsidRPr="005101A6">
        <w:rPr>
          <w:rFonts w:ascii="Arial" w:hAnsi="Arial" w:cs="Arial"/>
          <w:color w:val="000000"/>
          <w:shd w:val="clear" w:color="auto" w:fill="FFFFFF"/>
        </w:rPr>
        <w:t xml:space="preserve">ода по итогам Уругвайского раунда завершило почти полувековую историю попыток создания многостороннего учреждения по вопросам торговли и развития. Правовой комплекс, лежащий в основе ВТО, определяет условия, на базе которых осуществляется мировая торговля товарами, услугами и объектами интеллектуальной собственности, построены системы госрегулирования внешней торговли 161 </w:t>
      </w:r>
      <w:r w:rsidR="005101A6">
        <w:rPr>
          <w:rFonts w:ascii="Arial" w:hAnsi="Arial" w:cs="Arial"/>
          <w:color w:val="000000"/>
          <w:shd w:val="clear" w:color="auto" w:fill="FFFFFF"/>
        </w:rPr>
        <w:t xml:space="preserve">страны мира. </w:t>
      </w:r>
    </w:p>
    <w:p w:rsidR="005101A6" w:rsidRPr="005101A6" w:rsidRDefault="00AE045C" w:rsidP="005101A6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101A6">
        <w:rPr>
          <w:rFonts w:ascii="Arial" w:hAnsi="Arial" w:cs="Arial"/>
          <w:color w:val="000000"/>
          <w:shd w:val="clear" w:color="auto" w:fill="FFFFFF"/>
        </w:rPr>
        <w:t>Казахстан планирует стать 162 членом ВТО</w:t>
      </w:r>
      <w:r w:rsidR="005101A6" w:rsidRPr="005101A6">
        <w:rPr>
          <w:rFonts w:ascii="Arial" w:hAnsi="Arial" w:cs="Arial"/>
          <w:color w:val="000000"/>
          <w:shd w:val="clear" w:color="auto" w:fill="FFFFFF"/>
        </w:rPr>
        <w:t xml:space="preserve">, еще </w:t>
      </w:r>
      <w:r w:rsidRPr="005101A6">
        <w:rPr>
          <w:rFonts w:ascii="Arial" w:hAnsi="Arial" w:cs="Arial"/>
        </w:rPr>
        <w:t xml:space="preserve">22 государства имеют статус наблюдателя и находятся в стадии присоединения. Штаб-квартира ВТО расположена в городе Женева, Швейцария. ВТО не входит в систему учреждений ООН, но имея статус юридического лица, пользуется всеми привилегиями </w:t>
      </w:r>
      <w:proofErr w:type="spellStart"/>
      <w:r w:rsidRPr="005101A6">
        <w:rPr>
          <w:rFonts w:ascii="Arial" w:hAnsi="Arial" w:cs="Arial"/>
        </w:rPr>
        <w:t>спецучреждений</w:t>
      </w:r>
      <w:proofErr w:type="spellEnd"/>
      <w:r w:rsidRPr="005101A6">
        <w:rPr>
          <w:rFonts w:ascii="Arial" w:hAnsi="Arial" w:cs="Arial"/>
        </w:rPr>
        <w:t xml:space="preserve"> ООН. Официальными языками являются – английский, французский и испанский. </w:t>
      </w:r>
    </w:p>
    <w:p w:rsidR="00AE045C" w:rsidRPr="005101A6" w:rsidRDefault="00AE045C" w:rsidP="005101A6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101A6">
        <w:rPr>
          <w:rFonts w:ascii="Arial" w:eastAsia="Times New Roman" w:hAnsi="Arial" w:cs="Arial"/>
          <w:color w:val="000000"/>
          <w:lang w:eastAsia="fr-FR"/>
        </w:rPr>
        <w:t xml:space="preserve">После выполнения всех необходимых процедур, в декабре текущего года Казахстан станет полноправным членом </w:t>
      </w:r>
      <w:r w:rsidRPr="005101A6">
        <w:rPr>
          <w:rFonts w:ascii="Arial" w:hAnsi="Arial" w:cs="Arial"/>
          <w:color w:val="000000"/>
        </w:rPr>
        <w:t>международной организации, регулирующей 98% всей мировой торговли.</w:t>
      </w:r>
      <w:r w:rsidRPr="005101A6">
        <w:rPr>
          <w:rFonts w:ascii="Arial" w:hAnsi="Arial" w:cs="Arial"/>
        </w:rPr>
        <w:t xml:space="preserve"> </w:t>
      </w:r>
    </w:p>
    <w:p w:rsidR="005101A6" w:rsidRPr="005101A6" w:rsidRDefault="005101A6" w:rsidP="005101A6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101A6">
        <w:rPr>
          <w:rFonts w:ascii="Arial" w:hAnsi="Arial" w:cs="Arial"/>
        </w:rPr>
        <w:t xml:space="preserve">На сегодня около 90% общего товарооборота Казахстана приходится на страны-члены ВТО. Поэтому для Казахстана очень важно торговать со своими крупными торговыми партнерами в рамках общего правового пространства. </w:t>
      </w:r>
    </w:p>
    <w:p w:rsidR="005101A6" w:rsidRPr="005101A6" w:rsidRDefault="005101A6" w:rsidP="005101A6">
      <w:pPr>
        <w:pStyle w:val="ac"/>
        <w:spacing w:after="0" w:line="240" w:lineRule="auto"/>
        <w:ind w:firstLine="567"/>
        <w:jc w:val="both"/>
        <w:rPr>
          <w:rFonts w:ascii="Arial" w:hAnsi="Arial" w:cs="Arial"/>
        </w:rPr>
      </w:pPr>
      <w:r w:rsidRPr="005101A6">
        <w:rPr>
          <w:rFonts w:ascii="Arial" w:hAnsi="Arial" w:cs="Arial"/>
        </w:rPr>
        <w:t>Вступление Казахстана в ВТО:</w:t>
      </w:r>
    </w:p>
    <w:p w:rsidR="005101A6" w:rsidRPr="005101A6" w:rsidRDefault="005101A6" w:rsidP="005101A6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5101A6">
        <w:rPr>
          <w:rFonts w:ascii="Arial" w:hAnsi="Arial" w:cs="Arial"/>
          <w:b/>
        </w:rPr>
        <w:t xml:space="preserve">Гарантирует </w:t>
      </w:r>
      <w:r w:rsidRPr="005101A6">
        <w:rPr>
          <w:rFonts w:ascii="Arial" w:hAnsi="Arial" w:cs="Arial"/>
        </w:rPr>
        <w:t xml:space="preserve">справедливое отношение к казахстанскому экспорту на рынках других стран, и в то же время обязывает обеспечивать такие же условия для импорта иностранных товаров и услуг на наш внутренний рынок. </w:t>
      </w:r>
    </w:p>
    <w:p w:rsidR="005101A6" w:rsidRPr="005101A6" w:rsidRDefault="005101A6" w:rsidP="005101A6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5101A6">
        <w:rPr>
          <w:rFonts w:ascii="Arial" w:hAnsi="Arial" w:cs="Arial"/>
          <w:b/>
        </w:rPr>
        <w:lastRenderedPageBreak/>
        <w:t xml:space="preserve">Позволит </w:t>
      </w:r>
      <w:r w:rsidRPr="005101A6">
        <w:rPr>
          <w:rFonts w:ascii="Arial" w:hAnsi="Arial" w:cs="Arial"/>
        </w:rPr>
        <w:t>Казахстану экспортировать товары на рынки других членов ВТО по тем транспортным тарифам, которые применяются при транспортировке товаров внутри этих стран.</w:t>
      </w:r>
    </w:p>
    <w:p w:rsidR="005101A6" w:rsidRPr="005101A6" w:rsidRDefault="005101A6" w:rsidP="005101A6">
      <w:pPr>
        <w:pStyle w:val="ac"/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101A6">
        <w:rPr>
          <w:rFonts w:ascii="Arial" w:hAnsi="Arial" w:cs="Arial"/>
        </w:rPr>
        <w:t xml:space="preserve">Приведение казахстанского законодательства в соответствие с ключевыми соглашениями ВТО в перспективе приведет к улучшению конкурентоспособности отечественных товаров. </w:t>
      </w:r>
    </w:p>
    <w:p w:rsidR="005101A6" w:rsidRDefault="005101A6" w:rsidP="005101A6">
      <w:pPr>
        <w:pStyle w:val="ac"/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101A6">
        <w:rPr>
          <w:rFonts w:ascii="Arial" w:hAnsi="Arial" w:cs="Arial"/>
        </w:rPr>
        <w:t>Например, принятие за основу общепризнанных стандартов при разработке технических регламентов и стандартов будет способствовать выходу отечествен</w:t>
      </w:r>
      <w:r>
        <w:rPr>
          <w:rFonts w:ascii="Arial" w:hAnsi="Arial" w:cs="Arial"/>
        </w:rPr>
        <w:t>ной продукции на внешние рынки.</w:t>
      </w:r>
    </w:p>
    <w:p w:rsidR="005101A6" w:rsidRPr="005101A6" w:rsidRDefault="005101A6" w:rsidP="00B06A2C">
      <w:pPr>
        <w:pStyle w:val="ac"/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101A6">
        <w:rPr>
          <w:rFonts w:ascii="Arial" w:hAnsi="Arial" w:cs="Arial"/>
        </w:rPr>
        <w:t>В случае противоправных действий со стороны какого-либо члена организации, Казахстан сможет обращаться в Орган по разрешению споров, решения которого обязательны для безусловного исполнения на национальном уровне каждым участником ВТО. </w:t>
      </w:r>
    </w:p>
    <w:p w:rsidR="005101A6" w:rsidRDefault="005101A6" w:rsidP="00AE045C">
      <w:pPr>
        <w:pStyle w:val="a3"/>
        <w:numPr>
          <w:ilvl w:val="0"/>
          <w:numId w:val="1"/>
        </w:numPr>
        <w:spacing w:before="240" w:line="240" w:lineRule="auto"/>
        <w:ind w:left="0" w:firstLine="567"/>
        <w:contextualSpacing w:val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Как проходил переговорный процесс по вступлению Республики Казахстан в ВТО?</w:t>
      </w:r>
    </w:p>
    <w:p w:rsidR="005101A6" w:rsidRPr="00D048DA" w:rsidRDefault="005101A6" w:rsidP="005101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D048DA">
        <w:rPr>
          <w:rFonts w:ascii="Arial" w:eastAsia="Times New Roman" w:hAnsi="Arial" w:cs="Arial"/>
          <w:bCs/>
          <w:color w:val="000000"/>
          <w:lang w:eastAsia="ru-RU"/>
        </w:rPr>
        <w:t xml:space="preserve">Процедура присоединения </w:t>
      </w:r>
      <w:r w:rsidRPr="00D048DA">
        <w:rPr>
          <w:rFonts w:ascii="Arial" w:eastAsia="Times New Roman" w:hAnsi="Arial" w:cs="Arial"/>
          <w:color w:val="000000"/>
          <w:lang w:eastAsia="ru-RU"/>
        </w:rPr>
        <w:t xml:space="preserve">к ВТО сформировалась за время существования ГАТТ/ВТО и является процессом многоплановым, состоящим из нескольких этапов. </w:t>
      </w:r>
    </w:p>
    <w:p w:rsidR="005101A6" w:rsidRPr="00D048DA" w:rsidRDefault="005101A6" w:rsidP="005101A6">
      <w:pPr>
        <w:pStyle w:val="a7"/>
        <w:widowControl w:val="0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D048DA">
        <w:rPr>
          <w:rFonts w:ascii="Arial" w:hAnsi="Arial" w:cs="Arial"/>
          <w:sz w:val="22"/>
          <w:szCs w:val="22"/>
        </w:rPr>
        <w:t>В целях интеграции в мировую торговую систему процесс вступления Казахстана в ВТО начался с подачи в Секретариат ВТО 26 января 1996 года официального заявления о вступлении Казахстана в ВТО.</w:t>
      </w:r>
    </w:p>
    <w:p w:rsidR="005101A6" w:rsidRPr="00D048DA" w:rsidRDefault="005101A6" w:rsidP="005101A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D048DA">
        <w:rPr>
          <w:rFonts w:ascii="Arial" w:hAnsi="Arial" w:cs="Arial"/>
          <w:sz w:val="22"/>
          <w:szCs w:val="22"/>
        </w:rPr>
        <w:t>В феврале 1996 года Казахстану присвоен статус страны-наблюдателя в ВТО.</w:t>
      </w:r>
    </w:p>
    <w:p w:rsidR="005101A6" w:rsidRPr="00D048DA" w:rsidRDefault="005101A6" w:rsidP="00D048DA">
      <w:pPr>
        <w:spacing w:after="0"/>
        <w:ind w:firstLine="720"/>
        <w:jc w:val="both"/>
        <w:rPr>
          <w:rFonts w:ascii="Arial" w:hAnsi="Arial" w:cs="Arial"/>
        </w:rPr>
      </w:pPr>
      <w:r w:rsidRPr="00D048DA">
        <w:rPr>
          <w:rFonts w:ascii="Arial" w:hAnsi="Arial" w:cs="Arial"/>
        </w:rPr>
        <w:t>Одновременно с этим была создана Рабочая группа по вступлению Казахстана в ВТО, в состав которой в настоящее время входят 50 стран-членов ВТО.</w:t>
      </w:r>
    </w:p>
    <w:p w:rsidR="005101A6" w:rsidRPr="00D048DA" w:rsidRDefault="005101A6" w:rsidP="00D048D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D048DA">
        <w:rPr>
          <w:rStyle w:val="a9"/>
          <w:rFonts w:ascii="Arial" w:hAnsi="Arial" w:cs="Arial"/>
          <w:sz w:val="22"/>
          <w:szCs w:val="22"/>
        </w:rPr>
        <w:t>За период с 1996 по 2003 год</w:t>
      </w:r>
      <w:r w:rsidRPr="00D048DA">
        <w:rPr>
          <w:rStyle w:val="apple-converted-space"/>
          <w:rFonts w:ascii="Arial" w:hAnsi="Arial" w:cs="Arial"/>
          <w:b/>
          <w:sz w:val="22"/>
          <w:szCs w:val="22"/>
        </w:rPr>
        <w:t> </w:t>
      </w:r>
      <w:r w:rsidRPr="00D048DA">
        <w:rPr>
          <w:rFonts w:ascii="Arial" w:hAnsi="Arial" w:cs="Arial"/>
          <w:sz w:val="22"/>
          <w:szCs w:val="22"/>
        </w:rPr>
        <w:t>в Секретариат ВТО направлен большой объем информационных материалов и обязательных документов в соответствии с условиями вступления в ВТО.</w:t>
      </w:r>
    </w:p>
    <w:p w:rsidR="005101A6" w:rsidRPr="00D048DA" w:rsidRDefault="005101A6" w:rsidP="00D048D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D048DA">
        <w:rPr>
          <w:rStyle w:val="a9"/>
          <w:rFonts w:ascii="Arial" w:hAnsi="Arial" w:cs="Arial"/>
          <w:sz w:val="22"/>
          <w:szCs w:val="22"/>
        </w:rPr>
        <w:lastRenderedPageBreak/>
        <w:t>В 2003 году</w:t>
      </w:r>
      <w:r w:rsidRPr="00D048DA">
        <w:rPr>
          <w:rStyle w:val="apple-converted-space"/>
          <w:rFonts w:ascii="Arial" w:hAnsi="Arial" w:cs="Arial"/>
          <w:sz w:val="22"/>
          <w:szCs w:val="22"/>
        </w:rPr>
        <w:t> </w:t>
      </w:r>
      <w:r w:rsidRPr="00D048DA">
        <w:rPr>
          <w:rFonts w:ascii="Arial" w:hAnsi="Arial" w:cs="Arial"/>
          <w:sz w:val="22"/>
          <w:szCs w:val="22"/>
        </w:rPr>
        <w:t>Казахстан завершил информационный период процесса присоединения к ВТО и вступил в активную фазу переговорного процесса со странами-членами Рабочей группы по определению условий членства в ВТО.</w:t>
      </w:r>
    </w:p>
    <w:p w:rsidR="005101A6" w:rsidRPr="00D048DA" w:rsidRDefault="005101A6" w:rsidP="00D048DA">
      <w:pPr>
        <w:spacing w:after="0"/>
        <w:ind w:firstLine="700"/>
        <w:jc w:val="both"/>
        <w:rPr>
          <w:rFonts w:ascii="Arial" w:hAnsi="Arial" w:cs="Arial"/>
        </w:rPr>
      </w:pPr>
      <w:r w:rsidRPr="00D048DA">
        <w:rPr>
          <w:rFonts w:ascii="Arial" w:hAnsi="Arial" w:cs="Arial"/>
        </w:rPr>
        <w:t>В настоящее время переговорный процесс</w:t>
      </w:r>
      <w:r w:rsidRPr="00D048DA">
        <w:rPr>
          <w:rFonts w:ascii="Arial" w:hAnsi="Arial" w:cs="Arial"/>
        </w:rPr>
        <w:t xml:space="preserve"> по вступлению Республики Казахстан в ВТО </w:t>
      </w:r>
      <w:r w:rsidR="00D048DA">
        <w:rPr>
          <w:rFonts w:ascii="Arial" w:hAnsi="Arial" w:cs="Arial"/>
        </w:rPr>
        <w:t xml:space="preserve">полностью </w:t>
      </w:r>
      <w:r w:rsidRPr="00D048DA">
        <w:rPr>
          <w:rFonts w:ascii="Arial" w:hAnsi="Arial" w:cs="Arial"/>
        </w:rPr>
        <w:t xml:space="preserve">завершен. Так, </w:t>
      </w:r>
      <w:r w:rsidRPr="00D048DA">
        <w:rPr>
          <w:rFonts w:ascii="Arial" w:hAnsi="Arial" w:cs="Arial"/>
          <w:lang w:val="kk-KZ"/>
        </w:rPr>
        <w:t xml:space="preserve">22 июня т.г. в ходе </w:t>
      </w:r>
      <w:proofErr w:type="spellStart"/>
      <w:r w:rsidRPr="00D048DA">
        <w:rPr>
          <w:rFonts w:ascii="Arial" w:hAnsi="Arial" w:cs="Arial"/>
        </w:rPr>
        <w:t>финально</w:t>
      </w:r>
      <w:proofErr w:type="spellEnd"/>
      <w:r w:rsidRPr="00D048DA">
        <w:rPr>
          <w:rFonts w:ascii="Arial" w:hAnsi="Arial" w:cs="Arial"/>
          <w:lang w:val="kk-KZ"/>
        </w:rPr>
        <w:t>го</w:t>
      </w:r>
      <w:r w:rsidRPr="00D048DA">
        <w:rPr>
          <w:rFonts w:ascii="Arial" w:hAnsi="Arial" w:cs="Arial"/>
        </w:rPr>
        <w:t xml:space="preserve"> </w:t>
      </w:r>
      <w:proofErr w:type="spellStart"/>
      <w:r w:rsidRPr="00D048DA">
        <w:rPr>
          <w:rFonts w:ascii="Arial" w:hAnsi="Arial" w:cs="Arial"/>
        </w:rPr>
        <w:t>заседани</w:t>
      </w:r>
      <w:proofErr w:type="spellEnd"/>
      <w:r w:rsidRPr="00D048DA">
        <w:rPr>
          <w:rFonts w:ascii="Arial" w:hAnsi="Arial" w:cs="Arial"/>
          <w:lang w:val="kk-KZ"/>
        </w:rPr>
        <w:t>я</w:t>
      </w:r>
      <w:r w:rsidRPr="00D048DA">
        <w:rPr>
          <w:rFonts w:ascii="Arial" w:hAnsi="Arial" w:cs="Arial"/>
        </w:rPr>
        <w:t xml:space="preserve"> Рабочей группы страны-члены Рабочей группы при</w:t>
      </w:r>
      <w:r w:rsidRPr="00D048DA">
        <w:rPr>
          <w:rFonts w:ascii="Arial" w:hAnsi="Arial" w:cs="Arial"/>
          <w:lang w:val="kk-KZ"/>
        </w:rPr>
        <w:t>няли</w:t>
      </w:r>
      <w:r w:rsidRPr="00D048DA">
        <w:rPr>
          <w:rFonts w:ascii="Arial" w:hAnsi="Arial" w:cs="Arial"/>
        </w:rPr>
        <w:t xml:space="preserve"> </w:t>
      </w:r>
      <w:r w:rsidR="00D048DA" w:rsidRPr="00D048DA">
        <w:rPr>
          <w:rFonts w:ascii="Arial" w:hAnsi="Arial" w:cs="Arial"/>
        </w:rPr>
        <w:t xml:space="preserve">казахстанский </w:t>
      </w:r>
      <w:r w:rsidRPr="00D048DA">
        <w:rPr>
          <w:rFonts w:ascii="Arial" w:hAnsi="Arial" w:cs="Arial"/>
        </w:rPr>
        <w:t>пакет документов</w:t>
      </w:r>
      <w:r w:rsidR="00D048DA" w:rsidRPr="00D048DA">
        <w:rPr>
          <w:rFonts w:ascii="Arial" w:hAnsi="Arial" w:cs="Arial"/>
        </w:rPr>
        <w:t xml:space="preserve">. </w:t>
      </w:r>
      <w:r w:rsidRPr="00D048DA">
        <w:rPr>
          <w:rFonts w:ascii="Arial" w:hAnsi="Arial" w:cs="Arial"/>
        </w:rPr>
        <w:t xml:space="preserve"> </w:t>
      </w:r>
    </w:p>
    <w:p w:rsidR="00D048DA" w:rsidRDefault="005101A6" w:rsidP="00D048D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D048DA">
        <w:rPr>
          <w:rFonts w:ascii="Arial" w:hAnsi="Arial" w:cs="Arial"/>
          <w:sz w:val="22"/>
          <w:szCs w:val="22"/>
          <w:lang w:val="kk-KZ"/>
        </w:rPr>
        <w:t xml:space="preserve">В июле т.г. в ходе заседания Генерального совета ВТО </w:t>
      </w:r>
      <w:r w:rsidRPr="00D048DA">
        <w:rPr>
          <w:rStyle w:val="s0"/>
          <w:rFonts w:ascii="Arial" w:eastAsia="Calibri" w:hAnsi="Arial" w:cs="Arial"/>
          <w:sz w:val="22"/>
          <w:szCs w:val="22"/>
        </w:rPr>
        <w:t xml:space="preserve">Казахстан будет официально </w:t>
      </w:r>
      <w:r w:rsidR="00D048DA">
        <w:rPr>
          <w:rStyle w:val="s0"/>
          <w:rFonts w:ascii="Arial" w:eastAsia="Calibri" w:hAnsi="Arial" w:cs="Arial"/>
          <w:sz w:val="22"/>
          <w:szCs w:val="22"/>
        </w:rPr>
        <w:t>подписан Протокол о присоединении Республики Казахстан к</w:t>
      </w:r>
      <w:r w:rsidRPr="00D048DA">
        <w:rPr>
          <w:rStyle w:val="s0"/>
          <w:rFonts w:ascii="Arial" w:eastAsia="Calibri" w:hAnsi="Arial" w:cs="Arial"/>
          <w:sz w:val="22"/>
          <w:szCs w:val="22"/>
        </w:rPr>
        <w:t xml:space="preserve"> ВТО, а в</w:t>
      </w:r>
      <w:r w:rsidRPr="00D048DA">
        <w:rPr>
          <w:rFonts w:ascii="Arial" w:hAnsi="Arial" w:cs="Arial"/>
          <w:sz w:val="22"/>
          <w:szCs w:val="22"/>
        </w:rPr>
        <w:t xml:space="preserve"> декабре </w:t>
      </w:r>
      <w:proofErr w:type="spellStart"/>
      <w:r w:rsidRPr="00D048DA">
        <w:rPr>
          <w:rFonts w:ascii="Arial" w:hAnsi="Arial" w:cs="Arial"/>
          <w:sz w:val="22"/>
          <w:szCs w:val="22"/>
        </w:rPr>
        <w:t>т.г</w:t>
      </w:r>
      <w:proofErr w:type="spellEnd"/>
      <w:r w:rsidRPr="00D048DA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D048DA">
        <w:rPr>
          <w:rFonts w:ascii="Arial" w:hAnsi="Arial" w:cs="Arial"/>
          <w:sz w:val="22"/>
          <w:szCs w:val="22"/>
        </w:rPr>
        <w:t>на</w:t>
      </w:r>
      <w:proofErr w:type="gramEnd"/>
      <w:r w:rsidRPr="00D048DA">
        <w:rPr>
          <w:rFonts w:ascii="Arial" w:hAnsi="Arial" w:cs="Arial"/>
          <w:sz w:val="22"/>
          <w:szCs w:val="22"/>
        </w:rPr>
        <w:t xml:space="preserve"> Министерской конференции ВТО Казахстан </w:t>
      </w:r>
      <w:r w:rsidR="00D048DA">
        <w:rPr>
          <w:rFonts w:ascii="Arial" w:hAnsi="Arial" w:cs="Arial"/>
          <w:sz w:val="22"/>
          <w:szCs w:val="22"/>
        </w:rPr>
        <w:t xml:space="preserve">будет объявлен </w:t>
      </w:r>
      <w:r w:rsidRPr="00D048DA">
        <w:rPr>
          <w:rFonts w:ascii="Arial" w:hAnsi="Arial" w:cs="Arial"/>
          <w:sz w:val="22"/>
          <w:szCs w:val="22"/>
        </w:rPr>
        <w:t xml:space="preserve">полноправным членом </w:t>
      </w:r>
      <w:r w:rsidR="00D048DA">
        <w:rPr>
          <w:rFonts w:ascii="Arial" w:hAnsi="Arial" w:cs="Arial"/>
          <w:sz w:val="22"/>
          <w:szCs w:val="22"/>
        </w:rPr>
        <w:t>данной</w:t>
      </w:r>
      <w:r w:rsidRPr="00D048DA">
        <w:rPr>
          <w:rFonts w:ascii="Arial" w:hAnsi="Arial" w:cs="Arial"/>
          <w:sz w:val="22"/>
          <w:szCs w:val="22"/>
        </w:rPr>
        <w:t xml:space="preserve"> организации</w:t>
      </w:r>
      <w:r w:rsidR="00D048DA">
        <w:rPr>
          <w:rFonts w:ascii="Arial" w:hAnsi="Arial" w:cs="Arial"/>
          <w:sz w:val="22"/>
          <w:szCs w:val="22"/>
        </w:rPr>
        <w:t xml:space="preserve">. </w:t>
      </w:r>
    </w:p>
    <w:p w:rsidR="005101A6" w:rsidRPr="00D048DA" w:rsidRDefault="00D048DA" w:rsidP="00D048D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Следует отметить, что в ходе </w:t>
      </w:r>
      <w:proofErr w:type="gramStart"/>
      <w:r>
        <w:rPr>
          <w:rFonts w:ascii="Arial" w:hAnsi="Arial" w:cs="Arial"/>
          <w:sz w:val="22"/>
          <w:szCs w:val="22"/>
        </w:rPr>
        <w:t xml:space="preserve">переговоров </w:t>
      </w:r>
      <w:r w:rsidR="005101A6" w:rsidRPr="00D048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была</w:t>
      </w:r>
      <w:proofErr w:type="gramEnd"/>
      <w:r>
        <w:rPr>
          <w:rFonts w:ascii="Arial" w:hAnsi="Arial" w:cs="Arial"/>
          <w:sz w:val="22"/>
          <w:szCs w:val="22"/>
        </w:rPr>
        <w:t xml:space="preserve"> р</w:t>
      </w:r>
      <w:r w:rsidR="005101A6" w:rsidRPr="00D048DA">
        <w:rPr>
          <w:rFonts w:ascii="Arial" w:hAnsi="Arial" w:cs="Arial"/>
          <w:bCs/>
          <w:sz w:val="22"/>
          <w:szCs w:val="22"/>
        </w:rPr>
        <w:t>еализована существенная работа по приведению национального законодательства в соответствие с нормами</w:t>
      </w:r>
      <w:r>
        <w:rPr>
          <w:rFonts w:ascii="Arial" w:hAnsi="Arial" w:cs="Arial"/>
          <w:bCs/>
          <w:sz w:val="22"/>
          <w:szCs w:val="22"/>
        </w:rPr>
        <w:t xml:space="preserve"> международного торгового права, а также внесены изменения в нормативно – правовую базу ЕАЭС. </w:t>
      </w:r>
    </w:p>
    <w:p w:rsidR="005101A6" w:rsidRPr="00D048DA" w:rsidRDefault="00D048DA" w:rsidP="00D048DA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Кроме того, были проведены </w:t>
      </w:r>
      <w:r w:rsidR="005101A6" w:rsidRPr="00D048DA">
        <w:rPr>
          <w:rFonts w:ascii="Arial" w:hAnsi="Arial" w:cs="Arial"/>
        </w:rPr>
        <w:t>двусторонние переговоры по условиям доступа на казахстанский рынок товаров с 29</w:t>
      </w:r>
      <w:r w:rsidR="005101A6" w:rsidRPr="00D048DA">
        <w:rPr>
          <w:rStyle w:val="af0"/>
          <w:rFonts w:ascii="Arial" w:hAnsi="Arial" w:cs="Arial"/>
        </w:rPr>
        <w:footnoteReference w:id="1"/>
      </w:r>
      <w:r w:rsidR="005101A6" w:rsidRPr="00D048DA">
        <w:rPr>
          <w:rFonts w:ascii="Arial" w:hAnsi="Arial" w:cs="Arial"/>
        </w:rPr>
        <w:t xml:space="preserve"> странами-членами ВТО, заявившими о своем интересе вести такие переговоры, а также по доступу на рынок услуг с 15</w:t>
      </w:r>
      <w:r w:rsidR="005101A6" w:rsidRPr="00D048DA">
        <w:rPr>
          <w:rStyle w:val="af0"/>
          <w:rFonts w:ascii="Arial" w:hAnsi="Arial" w:cs="Arial"/>
        </w:rPr>
        <w:footnoteReference w:id="2"/>
      </w:r>
      <w:r w:rsidR="005101A6" w:rsidRPr="00D048DA">
        <w:rPr>
          <w:rFonts w:ascii="Arial" w:hAnsi="Arial" w:cs="Arial"/>
        </w:rPr>
        <w:t xml:space="preserve"> странами-членами ВТО.</w:t>
      </w:r>
    </w:p>
    <w:p w:rsidR="005101A6" w:rsidRDefault="005101A6" w:rsidP="00D048DA">
      <w:pPr>
        <w:spacing w:after="0"/>
        <w:ind w:firstLine="709"/>
        <w:jc w:val="both"/>
        <w:rPr>
          <w:rFonts w:ascii="Arial" w:hAnsi="Arial" w:cs="Arial"/>
        </w:rPr>
      </w:pPr>
      <w:r w:rsidRPr="00D048DA">
        <w:rPr>
          <w:rFonts w:ascii="Arial" w:hAnsi="Arial" w:cs="Arial"/>
        </w:rPr>
        <w:t xml:space="preserve">Состоялись верификации консолидированного перечня тарифных уступок и консолидированного перечня специфических обязательств по доступу на рынок услуг. </w:t>
      </w:r>
    </w:p>
    <w:p w:rsidR="00D048DA" w:rsidRPr="00D048DA" w:rsidRDefault="00D048DA" w:rsidP="00D048DA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настоящее время весь пакет документов проходит процедуру внутригосударственного согласования. </w:t>
      </w:r>
    </w:p>
    <w:p w:rsidR="00AE045C" w:rsidRPr="00AE045C" w:rsidRDefault="00AE045C" w:rsidP="00AE045C">
      <w:pPr>
        <w:pStyle w:val="a3"/>
        <w:numPr>
          <w:ilvl w:val="0"/>
          <w:numId w:val="1"/>
        </w:numPr>
        <w:spacing w:before="240" w:line="240" w:lineRule="auto"/>
        <w:ind w:left="0" w:firstLine="567"/>
        <w:contextualSpacing w:val="0"/>
        <w:jc w:val="both"/>
        <w:rPr>
          <w:rFonts w:ascii="Arial" w:hAnsi="Arial" w:cs="Arial"/>
          <w:b/>
          <w:i/>
        </w:rPr>
      </w:pPr>
      <w:r w:rsidRPr="00AE045C">
        <w:rPr>
          <w:rFonts w:ascii="Arial" w:hAnsi="Arial" w:cs="Arial"/>
          <w:b/>
          <w:i/>
        </w:rPr>
        <w:lastRenderedPageBreak/>
        <w:t>Когда Казахстан станет полноправным членом ВТО?</w:t>
      </w:r>
      <w:r w:rsidR="006661D3">
        <w:rPr>
          <w:rFonts w:ascii="Arial" w:hAnsi="Arial" w:cs="Arial"/>
          <w:b/>
          <w:i/>
        </w:rPr>
        <w:t xml:space="preserve"> </w:t>
      </w:r>
    </w:p>
    <w:p w:rsidR="00AE045C" w:rsidRPr="00AE045C" w:rsidRDefault="00AE045C" w:rsidP="00AE045C">
      <w:pPr>
        <w:spacing w:after="0" w:line="240" w:lineRule="auto"/>
        <w:ind w:firstLine="567"/>
        <w:jc w:val="both"/>
        <w:rPr>
          <w:rFonts w:ascii="Arial" w:hAnsi="Arial" w:cs="Arial"/>
          <w:lang w:val="kk-KZ"/>
        </w:rPr>
      </w:pPr>
      <w:r w:rsidRPr="00AE045C">
        <w:rPr>
          <w:rFonts w:ascii="Arial" w:hAnsi="Arial" w:cs="Arial"/>
          <w:lang w:val="kk-KZ"/>
        </w:rPr>
        <w:t xml:space="preserve">     В настоящее время Казахстан завершил переговорный процесс по вступлению в ВТО о чем было объявлено в рамках заседания финальной рабочей группы по вступлению в ВТО 22 июня т.г.  В  конце июля т.г. на заседании Генерального Совета ВТО планируется подписание Протокола о  присоединении РК к ВТО. В соответствие с регламентом ВТО, Казахстану будет предоставлен период до 31 октября 2015 года для ратификации пакета документов по вступлению Казахстана в ВТО Парламентом РК. </w:t>
      </w:r>
    </w:p>
    <w:p w:rsidR="00AE045C" w:rsidRPr="00AE045C" w:rsidRDefault="00AE045C" w:rsidP="00AE045C">
      <w:pPr>
        <w:spacing w:after="0" w:line="240" w:lineRule="auto"/>
        <w:ind w:firstLine="567"/>
        <w:jc w:val="both"/>
        <w:rPr>
          <w:rFonts w:ascii="Arial" w:hAnsi="Arial" w:cs="Arial"/>
          <w:lang w:val="kk-KZ"/>
        </w:rPr>
      </w:pPr>
      <w:r w:rsidRPr="00AE045C">
        <w:rPr>
          <w:rFonts w:ascii="Arial" w:hAnsi="Arial" w:cs="Arial"/>
          <w:lang w:val="kk-KZ"/>
        </w:rPr>
        <w:t xml:space="preserve">Полноправным членом ВТО Казахстан станет через месяц после официального извещения Секретариата ВТО о завершении процесса ратификации Парламентом РК, т.е., предположительно, уже в декабре 2015 года. </w:t>
      </w:r>
    </w:p>
    <w:p w:rsidR="00AE045C" w:rsidRPr="00AE045C" w:rsidRDefault="00AE045C" w:rsidP="00AE045C">
      <w:pPr>
        <w:pStyle w:val="a3"/>
        <w:numPr>
          <w:ilvl w:val="0"/>
          <w:numId w:val="1"/>
        </w:numPr>
        <w:spacing w:before="240" w:line="240" w:lineRule="auto"/>
        <w:ind w:left="0" w:firstLine="567"/>
        <w:jc w:val="both"/>
        <w:rPr>
          <w:rFonts w:ascii="Arial" w:hAnsi="Arial" w:cs="Arial"/>
          <w:b/>
          <w:i/>
        </w:rPr>
      </w:pPr>
      <w:r w:rsidRPr="00AE045C">
        <w:rPr>
          <w:rFonts w:ascii="Arial" w:hAnsi="Arial" w:cs="Arial"/>
          <w:b/>
          <w:i/>
        </w:rPr>
        <w:t>По каким вопросам переговоры были особенно тяжелыми, какие преимущества удалось «отстоять», могли бы вы привести конкретные примеры?</w:t>
      </w:r>
      <w:r w:rsidR="006661D3">
        <w:rPr>
          <w:rFonts w:ascii="Arial" w:hAnsi="Arial" w:cs="Arial"/>
          <w:b/>
          <w:i/>
        </w:rPr>
        <w:t xml:space="preserve"> </w:t>
      </w:r>
    </w:p>
    <w:p w:rsidR="00AE045C" w:rsidRPr="00AE045C" w:rsidRDefault="00AE045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 xml:space="preserve">Одними из сложных переговоров при вступлении в ВТО были переговоры по вопросам сельского хозяйства. </w:t>
      </w:r>
    </w:p>
    <w:p w:rsidR="00AE045C" w:rsidRPr="00AE045C" w:rsidRDefault="00AE045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 xml:space="preserve"> По итогам сложнейших переговоров Казахстану удалось отстоять возможность оказывать государственную поддержку сельскому хозяйству в размере 8,5% от валовой стоимости сельскохозяйственной продукции. </w:t>
      </w:r>
    </w:p>
    <w:p w:rsidR="00AE045C" w:rsidRPr="00AE045C" w:rsidRDefault="00AE045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 xml:space="preserve">Длительные дискуссии в рамках переговорного процесса по вступлению нашей страны в ВТО вызвало согласование переходных периодов. Нужно отметить, что Казахстану удалось добиться, что после вступления в ВТО мы получим достаточно </w:t>
      </w:r>
      <w:r w:rsidRPr="00AE045C">
        <w:rPr>
          <w:rFonts w:ascii="Arial" w:hAnsi="Arial" w:cs="Arial"/>
        </w:rPr>
        <w:lastRenderedPageBreak/>
        <w:t xml:space="preserve">времени для подготовки альтернативных мер государственной поддержки отечественным товаропроизводителям. </w:t>
      </w:r>
    </w:p>
    <w:p w:rsidR="00AE045C" w:rsidRPr="00AE045C" w:rsidRDefault="00AE045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>Несмотря на то, что льготы в рамках СЭЗ и таможенного режима «Свободный склад» противоречат нормам ВТО, нам все же удалось договориться о переходных периодах до 1 января 2017 года для резидентов этих сфер, зарегистрированных до 1 января 2012 года. Им предоставляются льготы по НДС и таможенным пошлинам для выполнения критериев достаточной переработки. Надеемся, что эти меры позволят в полной мере реализовать инвестиционные проекты на условиях, предусмотренных нашим законодательством.</w:t>
      </w:r>
    </w:p>
    <w:p w:rsidR="00AE045C" w:rsidRPr="00AE045C" w:rsidRDefault="00AE045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 xml:space="preserve">Переходный период, в течение которого могут сохраняться элементы режима «промышленной сборки» автомобилей и </w:t>
      </w:r>
      <w:proofErr w:type="spellStart"/>
      <w:r w:rsidRPr="00AE045C">
        <w:rPr>
          <w:rFonts w:ascii="Arial" w:hAnsi="Arial" w:cs="Arial"/>
        </w:rPr>
        <w:t>автокомпонентов</w:t>
      </w:r>
      <w:proofErr w:type="spellEnd"/>
      <w:r w:rsidRPr="00AE045C">
        <w:rPr>
          <w:rFonts w:ascii="Arial" w:hAnsi="Arial" w:cs="Arial"/>
        </w:rPr>
        <w:t>, является беспрецедентным в истории ВТО по объему изъятий с экономической и правовой точки зрения. Переходный период истекает 1 июля 2018 года, когда подавляющее большинство инвесторов выйдет на полную окупаемость инвестиционных проектов и начнут получать чистую прибыль на вложенные инвестиции.</w:t>
      </w:r>
    </w:p>
    <w:p w:rsidR="00AE045C" w:rsidRPr="00AE045C" w:rsidRDefault="00AE045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>Необходимо подчеркнуть, что отменяются только льготы, противоречащие нормам ВТО, в данном случае по освобождению от уплаты НДС и таможенных пошлин. Остальные льготы по корпоративному, земельному налогах и другие сохраняют свое действие.</w:t>
      </w:r>
    </w:p>
    <w:p w:rsidR="00AE045C" w:rsidRPr="00AE045C" w:rsidRDefault="00AE045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>Кроме того, в области услуг, были достигнуты договоренности о переходном периоде с момента вступления Казахстана в ВТО для снятия 49% ограничения на присутствие иностранного капитала у компаний, оказывающих услуги междугородней и международной связи. При этом для национального оператора «</w:t>
      </w:r>
      <w:proofErr w:type="spellStart"/>
      <w:r w:rsidRPr="00AE045C">
        <w:rPr>
          <w:rFonts w:ascii="Arial" w:hAnsi="Arial" w:cs="Arial"/>
        </w:rPr>
        <w:t>Казахтелеком</w:t>
      </w:r>
      <w:proofErr w:type="spellEnd"/>
      <w:r w:rsidRPr="00AE045C">
        <w:rPr>
          <w:rFonts w:ascii="Arial" w:hAnsi="Arial" w:cs="Arial"/>
        </w:rPr>
        <w:t xml:space="preserve">» сохранятся ограничения по 49 % ограничению на присутствие иностранного капитала. </w:t>
      </w:r>
    </w:p>
    <w:p w:rsidR="00AE045C" w:rsidRDefault="00AE045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 xml:space="preserve">5-летний переходный период был оговорен для разрешения учреждения прямых филиалов иностранных банков и страховых организаций. Кроме того, Казахстан установил минимальные размеры активов родительских банков, страховых организаций, а </w:t>
      </w:r>
      <w:r w:rsidRPr="00AE045C">
        <w:rPr>
          <w:rFonts w:ascii="Arial" w:hAnsi="Arial" w:cs="Arial"/>
        </w:rPr>
        <w:lastRenderedPageBreak/>
        <w:t>также минимальные размеры депозитов населения, которые будут утверждены Правительством.</w:t>
      </w:r>
    </w:p>
    <w:p w:rsidR="00B06A2C" w:rsidRPr="00B06A2C" w:rsidRDefault="00B06A2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AE045C" w:rsidRPr="00AE045C" w:rsidRDefault="00AE045C" w:rsidP="00AE04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b/>
          <w:i/>
          <w:lang w:val="kk-KZ"/>
        </w:rPr>
      </w:pPr>
      <w:r w:rsidRPr="00AE045C">
        <w:rPr>
          <w:rFonts w:ascii="Arial" w:hAnsi="Arial" w:cs="Arial"/>
          <w:b/>
          <w:i/>
        </w:rPr>
        <w:t xml:space="preserve">Как изменится общая конкурентная среда для казахстанского бизнеса после вступления Казахстан в ВТО? </w:t>
      </w:r>
    </w:p>
    <w:p w:rsidR="00AE045C" w:rsidRPr="00AE045C" w:rsidRDefault="00AE045C" w:rsidP="00AE045C">
      <w:pPr>
        <w:tabs>
          <w:tab w:val="left" w:pos="426"/>
        </w:tabs>
        <w:spacing w:before="240"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>В целом ВТО способствует получению Казахстаном более благоприятных условий доступа на мировые рынки на основе предсказуемости и стабильности торговых отношений, получению доступа к новым возможностям для развития торговли, а также устранению дискриминации в торговле с помощью механизма ВТО по разрешению споров, который способствует обеспечению защиты национальных интересов.</w:t>
      </w:r>
    </w:p>
    <w:p w:rsidR="00AE045C" w:rsidRPr="00AE045C" w:rsidRDefault="00AE045C" w:rsidP="00AE045C">
      <w:pPr>
        <w:tabs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>Казахстан в настоящее время обладает всем необходимым для того, чтобы стать одной из 50 наиболее конкурентоспособных стран мира. Построение конкурентоспособной экономики тесно связано с интеграцией страны в мировую экономику. Поэтому вступление Казахстана в ВТО открывает широкие возможности для дальнейшего развития Казахстана как полноправного субъекта глобальной экономики.</w:t>
      </w:r>
    </w:p>
    <w:p w:rsidR="00AE045C" w:rsidRPr="00AE045C" w:rsidRDefault="00AE045C" w:rsidP="00AE045C">
      <w:pPr>
        <w:tabs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>Более того, ВТО позволит стимулировать развитие собственного экспорта, так как снимает дискриминационное отношение к казахстанским товарам, открывает свободный доступ на внешние рынки, а также будет способствовать доступности сырья, комплектующих и запасных частей из дальнего зарубежья.</w:t>
      </w:r>
    </w:p>
    <w:p w:rsidR="00AE045C" w:rsidRPr="00AE045C" w:rsidRDefault="00AE045C" w:rsidP="00AE045C">
      <w:pPr>
        <w:tabs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>Кроме того, приведение внешнеторгового режима в соответствие с нормами ВТО должно обеспечить прозрачность процедур. Так, например, упрощение лицензионных и таможенных процедур в отношении импортируемой продукции, а также сокращение лицензируемых видов товаров и услуг могут обеспечить предсказуемость экономической политики и благоприятно повлиять на развитие предпринимательства в Казахстане.</w:t>
      </w:r>
    </w:p>
    <w:p w:rsidR="00AE045C" w:rsidRPr="00AE045C" w:rsidRDefault="00AE045C" w:rsidP="00AE045C">
      <w:pPr>
        <w:tabs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 xml:space="preserve">Вступление в ВТО, помимо экономических плюсов принесет и благоприятный </w:t>
      </w:r>
      <w:proofErr w:type="spellStart"/>
      <w:r w:rsidRPr="00AE045C">
        <w:rPr>
          <w:rFonts w:ascii="Arial" w:hAnsi="Arial" w:cs="Arial"/>
        </w:rPr>
        <w:t>имиджевый</w:t>
      </w:r>
      <w:proofErr w:type="spellEnd"/>
      <w:r w:rsidRPr="00AE045C">
        <w:rPr>
          <w:rFonts w:ascii="Arial" w:hAnsi="Arial" w:cs="Arial"/>
        </w:rPr>
        <w:t xml:space="preserve"> дивиденд – это возможность показать всем участникам международного рынка, что Казахстан (и ЕАЭС) </w:t>
      </w:r>
      <w:r w:rsidRPr="00AE045C">
        <w:rPr>
          <w:rFonts w:ascii="Arial" w:hAnsi="Arial" w:cs="Arial"/>
        </w:rPr>
        <w:lastRenderedPageBreak/>
        <w:t xml:space="preserve">является надежным бизнес-партнером с устойчивыми и </w:t>
      </w:r>
      <w:proofErr w:type="spellStart"/>
      <w:r w:rsidRPr="00AE045C">
        <w:rPr>
          <w:rFonts w:ascii="Arial" w:hAnsi="Arial" w:cs="Arial"/>
        </w:rPr>
        <w:t>транспарентными</w:t>
      </w:r>
      <w:proofErr w:type="spellEnd"/>
      <w:r w:rsidRPr="00AE045C">
        <w:rPr>
          <w:rFonts w:ascii="Arial" w:hAnsi="Arial" w:cs="Arial"/>
        </w:rPr>
        <w:t xml:space="preserve"> условиями ведения бизнеса.</w:t>
      </w:r>
    </w:p>
    <w:p w:rsidR="00AE045C" w:rsidRPr="00AE045C" w:rsidRDefault="00AE045C" w:rsidP="00AE045C">
      <w:pPr>
        <w:tabs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>Так, вступление в ВТО для Казахстана является весьма важным с точки зрения интеграции в международную торговую систему, признания Казахстан в качестве страны с предсказуемым торговым и инвестиционным режимом, что необходимо для привлечения инвестиций с целью диверсификации национальной экономики.</w:t>
      </w:r>
    </w:p>
    <w:p w:rsidR="00AE045C" w:rsidRPr="00AE045C" w:rsidRDefault="00AE045C" w:rsidP="00AE045C">
      <w:pPr>
        <w:pStyle w:val="a3"/>
        <w:ind w:left="0" w:firstLine="567"/>
        <w:rPr>
          <w:rFonts w:ascii="Arial" w:hAnsi="Arial" w:cs="Arial"/>
          <w:b/>
          <w:i/>
        </w:rPr>
      </w:pPr>
    </w:p>
    <w:p w:rsidR="00AE045C" w:rsidRPr="00AE045C" w:rsidRDefault="00AE045C" w:rsidP="00AE045C">
      <w:pPr>
        <w:pStyle w:val="a3"/>
        <w:numPr>
          <w:ilvl w:val="0"/>
          <w:numId w:val="1"/>
        </w:numPr>
        <w:spacing w:before="240" w:line="240" w:lineRule="auto"/>
        <w:ind w:left="0" w:firstLine="567"/>
        <w:contextualSpacing w:val="0"/>
        <w:jc w:val="both"/>
        <w:rPr>
          <w:rFonts w:ascii="Arial" w:hAnsi="Arial" w:cs="Arial"/>
          <w:b/>
          <w:i/>
        </w:rPr>
      </w:pPr>
      <w:r w:rsidRPr="00AE045C">
        <w:rPr>
          <w:rFonts w:ascii="Arial" w:hAnsi="Arial" w:cs="Arial"/>
          <w:b/>
          <w:i/>
        </w:rPr>
        <w:t xml:space="preserve">Что ждет сельское хозяйство в ВТО? На сегодняшний день правительство оказывает значительную помощь производителям сельхоз товаров. Останется ли она на прежнем уровне? </w:t>
      </w:r>
    </w:p>
    <w:p w:rsidR="00AE045C" w:rsidRPr="00AE045C" w:rsidRDefault="00AE045C" w:rsidP="00AE045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 xml:space="preserve">По итогам сложнейших переговоров Казахстану удалось отстоять возможность оказывать государственную поддержку сельскому хозяйству в размере 8,5% от валовой стоимости сельскохозяйственной продукции. В настоящее время данный показатель составляет 5%. </w:t>
      </w:r>
    </w:p>
    <w:p w:rsidR="00AE045C" w:rsidRPr="00AE045C" w:rsidRDefault="00AE045C" w:rsidP="00AE045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>Данный объем позволит Правительству Казахстана оказывать поддержку аграрной отрасли на ежегодной основе в рамках реализации Программы «Агробизнес-2020». Более того, при будущем росте валовой продукции сельского хозяйства, также будет увеличиваться размер разрешенных к применению государственных дотаций сельскому хозяйству.</w:t>
      </w:r>
    </w:p>
    <w:p w:rsidR="00AE045C" w:rsidRPr="00AE045C" w:rsidRDefault="00AE045C" w:rsidP="00AE045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 xml:space="preserve">Необходимо отметить, что среди стран, которые не являются наименее развитыми странами только Казахстан и Китай (вступивший в ВТО в 2001 году) добились возможности применять такой уровень государственных субсидий. </w:t>
      </w:r>
    </w:p>
    <w:p w:rsidR="00AE045C" w:rsidRPr="00AE045C" w:rsidRDefault="00AE045C" w:rsidP="00AE045C">
      <w:pPr>
        <w:pStyle w:val="a3"/>
        <w:numPr>
          <w:ilvl w:val="0"/>
          <w:numId w:val="1"/>
        </w:numPr>
        <w:spacing w:before="240" w:line="240" w:lineRule="auto"/>
        <w:ind w:left="0" w:firstLine="567"/>
        <w:contextualSpacing w:val="0"/>
        <w:jc w:val="both"/>
        <w:rPr>
          <w:rFonts w:ascii="Arial" w:hAnsi="Arial" w:cs="Arial"/>
          <w:b/>
          <w:i/>
        </w:rPr>
      </w:pPr>
      <w:r w:rsidRPr="00AE045C">
        <w:rPr>
          <w:rFonts w:ascii="Arial" w:hAnsi="Arial" w:cs="Arial"/>
          <w:b/>
          <w:i/>
        </w:rPr>
        <w:t xml:space="preserve">Президент РК заявил, что Казахстан не откажется от поддержки отечественных производителей после вступления в ВТО. О какой поддержке идет речь? </w:t>
      </w:r>
    </w:p>
    <w:p w:rsidR="00AE045C" w:rsidRPr="00AE045C" w:rsidRDefault="00AE045C" w:rsidP="00AE045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 xml:space="preserve">ВТО признает право правительств предоставлять субсидии для достижения стратегических экономических целей. Соглашение </w:t>
      </w:r>
      <w:r w:rsidRPr="00AE045C">
        <w:rPr>
          <w:rFonts w:ascii="Arial" w:hAnsi="Arial" w:cs="Arial"/>
        </w:rPr>
        <w:lastRenderedPageBreak/>
        <w:t>ВТО о субсидиях и компенсационных мерах (далее – Соглашение ВТО) запрещает только две категории субсидий в отношении промышленных товаров: экспортные субсидии, предоставление которых увязано с экспортом товаров, а также импортозамещающие субсидии, предоставление которых увязано с использованием отечественных товаров вместо ввозимых. От таких субсидий Казахстан должен отказаться полностью после вступления Республики в ВТО.</w:t>
      </w:r>
    </w:p>
    <w:p w:rsidR="00AE045C" w:rsidRPr="00AE045C" w:rsidRDefault="00AE045C" w:rsidP="00AE045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>Соглашение ВТО также устанавливает «оранжевые» или специфические субсидии, т.е. субсидии, доступ к получению которых ограничен по неэкономическим критериям. Например, отраслевая принадлежность предприятия или его географическое месторасположение. Специфические субсидии можно предоставлять в неограниченном объеме до тех пор, пока такое субсидирование не наносит экономике другой стране-члена ВТО доказанный ущерб. В результате, пострадавшая страна вправе ввести компенсационную пошлину на ввозимый субсидированный товар или обратиться в орган по разрешению споров ВТО с требованием по отмене такой специфической субсидии.</w:t>
      </w:r>
    </w:p>
    <w:p w:rsidR="00AE045C" w:rsidRPr="00AE045C" w:rsidRDefault="00AE045C" w:rsidP="00AE045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>Предоставление неспецифических или «зеленых» субсидий правилами ВТО не ограничивается. Неспецифические субсидиями являются те субсидии, доступ которых ограничивается только по нейтральным экономическим критериям. Наиболее ярким примером неспецифической субсидии является поддержка малых и средних предприятий, т.к. в этом случае получение субсидии обусловлено критериями экономического характера, такими как, например, численность персонала, годовой финансовый оборот предприятия или стоимость его долговременных материальных активов.</w:t>
      </w:r>
    </w:p>
    <w:p w:rsidR="00AE045C" w:rsidRPr="00B06A2C" w:rsidRDefault="00AE045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 xml:space="preserve">Таким образом, правила ВТО не запрещают субсидирование как таковое, за исключением экспортных и импортозамещающих субсидий, обязательство о непредставлении которых берет на себя каждая страна-член ВТО. Следовательно, после присоединение к ВТО Казахстан сможет предоставлять «оранжевые» и «зеленые» субсидии в неограниченном количестве, тем самым поддерживая отечественных производителей. </w:t>
      </w:r>
    </w:p>
    <w:p w:rsidR="00B06A2C" w:rsidRPr="0097244B" w:rsidRDefault="00B06A2C" w:rsidP="00B06A2C">
      <w:pPr>
        <w:pStyle w:val="a3"/>
        <w:numPr>
          <w:ilvl w:val="0"/>
          <w:numId w:val="1"/>
        </w:numPr>
        <w:spacing w:before="240" w:line="240" w:lineRule="auto"/>
        <w:ind w:left="0" w:firstLine="567"/>
        <w:jc w:val="both"/>
        <w:rPr>
          <w:rFonts w:ascii="Arial" w:hAnsi="Arial" w:cs="Arial"/>
          <w:b/>
          <w:i/>
        </w:rPr>
      </w:pPr>
      <w:r w:rsidRPr="0097244B">
        <w:rPr>
          <w:rFonts w:ascii="Arial" w:hAnsi="Arial" w:cs="Arial"/>
          <w:b/>
          <w:i/>
        </w:rPr>
        <w:lastRenderedPageBreak/>
        <w:t>На сайте ВТО было отмечено, что переговоры по присоединению Казахстана в ВТО были самыми сложными за 20-летнюю историю существования данной организации. Расскажите в чем эта сложность состояла?</w:t>
      </w:r>
    </w:p>
    <w:p w:rsidR="00B06A2C" w:rsidRPr="00B06A2C" w:rsidRDefault="00B06A2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06A2C">
        <w:rPr>
          <w:rFonts w:ascii="Arial" w:hAnsi="Arial" w:cs="Arial"/>
        </w:rPr>
        <w:t xml:space="preserve">Переговоры по вступлению Казахстана в ВТО были осложнены участием Казахстана в региональных интеграционных процессах. </w:t>
      </w:r>
    </w:p>
    <w:p w:rsidR="00B06A2C" w:rsidRPr="00B06A2C" w:rsidRDefault="00B06A2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06A2C">
        <w:rPr>
          <w:rFonts w:ascii="Arial" w:hAnsi="Arial" w:cs="Arial"/>
        </w:rPr>
        <w:t>С созданием Таможенного союза и вступлением России в ВТО особый интерес и обеспокоенность у членов ВТО вызвал вопрос соблюдения Казахстаном своих тарифных обязательств ВТО в рамках Таможенного союза после вступления в ВТО.</w:t>
      </w:r>
    </w:p>
    <w:p w:rsidR="00B06A2C" w:rsidRPr="00B06A2C" w:rsidRDefault="00B06A2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06A2C">
        <w:rPr>
          <w:rFonts w:ascii="Arial" w:hAnsi="Arial" w:cs="Arial"/>
        </w:rPr>
        <w:t xml:space="preserve">Сложность заключалась в нахождении компромиссного решения между тарифными обязательствами Казахстана и России в рамках ВТО и ставок Единого таможенного тарифа Таможенного союза в целях сохранения возможности дальнейшего функционирования Евразийского экономического союза. </w:t>
      </w:r>
    </w:p>
    <w:p w:rsidR="00B06A2C" w:rsidRPr="00B06A2C" w:rsidRDefault="00B06A2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06A2C">
        <w:rPr>
          <w:rFonts w:ascii="Arial" w:hAnsi="Arial" w:cs="Arial"/>
        </w:rPr>
        <w:t>На протяжении нескольких лет обсуждались различные подходы проведения гармонизации тарифных обязательств Казахстана и России, которые по разным причинам не устраивали членов ВТО.</w:t>
      </w:r>
    </w:p>
    <w:p w:rsidR="00B06A2C" w:rsidRPr="00B06A2C" w:rsidRDefault="00B06A2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06A2C">
        <w:rPr>
          <w:rFonts w:ascii="Arial" w:hAnsi="Arial" w:cs="Arial"/>
        </w:rPr>
        <w:t xml:space="preserve">По итогам длительных и сложнейших переговоров, страны-подписанты двусторонних протоколов по доступу на рынок товаров Казахстана, Казахстан и Россия наконец достигли договоренности по проведению переговоров по гармонизации после вступления Казахстана в ВТО, а также об основных подходах и охвате таких переговоров, круге участников и применении результатов данных переговоров в рамках ЕАЭС. </w:t>
      </w:r>
    </w:p>
    <w:p w:rsidR="00B06A2C" w:rsidRDefault="00B06A2C" w:rsidP="00B06A2C">
      <w:pPr>
        <w:pStyle w:val="a3"/>
        <w:spacing w:after="0" w:line="240" w:lineRule="auto"/>
        <w:ind w:left="567"/>
        <w:jc w:val="both"/>
        <w:rPr>
          <w:rFonts w:ascii="Arial" w:hAnsi="Arial" w:cs="Arial"/>
          <w:b/>
          <w:i/>
          <w:lang w:val="kk-KZ"/>
        </w:rPr>
      </w:pPr>
    </w:p>
    <w:p w:rsidR="00AE045C" w:rsidRPr="00AE045C" w:rsidRDefault="00AE045C" w:rsidP="00AE04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b/>
          <w:i/>
          <w:lang w:val="kk-KZ"/>
        </w:rPr>
      </w:pPr>
      <w:r w:rsidRPr="00AE045C">
        <w:rPr>
          <w:rFonts w:ascii="Arial" w:hAnsi="Arial" w:cs="Arial"/>
          <w:b/>
          <w:i/>
          <w:lang w:val="kk-KZ"/>
        </w:rPr>
        <w:t>Готова ли наша промы</w:t>
      </w:r>
      <w:r w:rsidR="00B06A2C">
        <w:rPr>
          <w:rFonts w:ascii="Arial" w:hAnsi="Arial" w:cs="Arial"/>
          <w:b/>
          <w:i/>
          <w:lang w:val="kk-KZ"/>
        </w:rPr>
        <w:t xml:space="preserve">шленность к вступлению в  ВТО? </w:t>
      </w:r>
    </w:p>
    <w:p w:rsidR="00B06A2C" w:rsidRPr="00B06A2C" w:rsidRDefault="00B06A2C" w:rsidP="00B06A2C">
      <w:pPr>
        <w:spacing w:before="240" w:after="0" w:line="240" w:lineRule="auto"/>
        <w:ind w:firstLine="567"/>
        <w:jc w:val="both"/>
        <w:rPr>
          <w:rFonts w:ascii="Arial" w:hAnsi="Arial" w:cs="Arial"/>
        </w:rPr>
      </w:pPr>
      <w:r w:rsidRPr="00B06A2C">
        <w:rPr>
          <w:rFonts w:ascii="Arial" w:hAnsi="Arial" w:cs="Arial"/>
        </w:rPr>
        <w:t xml:space="preserve">Хочу сразу отметить, что Казахстан, по сути, давно живет в условиях ВТО. Как известно с 2010 года в рамках Таможенного Союза был введен Единый Таможенный Тариф, который был затем </w:t>
      </w:r>
      <w:r w:rsidRPr="00B06A2C">
        <w:rPr>
          <w:rFonts w:ascii="Arial" w:hAnsi="Arial" w:cs="Arial"/>
        </w:rPr>
        <w:lastRenderedPageBreak/>
        <w:t xml:space="preserve">приведен в соответствие с обязательствами Российской Федерации по ВТО. </w:t>
      </w:r>
    </w:p>
    <w:p w:rsidR="00B06A2C" w:rsidRPr="00B06A2C" w:rsidRDefault="00B06A2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06A2C">
        <w:rPr>
          <w:rFonts w:ascii="Arial" w:hAnsi="Arial" w:cs="Arial"/>
        </w:rPr>
        <w:t xml:space="preserve">За исключением некоторых изъятий Казахстан в целом уже давно де-факто находится в условиях ВТО и соблюдает все требования и обязательства, теперь помимо обязанностей у нас появляются права как у члена организации.  </w:t>
      </w:r>
    </w:p>
    <w:p w:rsidR="00B06A2C" w:rsidRPr="00B06A2C" w:rsidRDefault="00B06A2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06A2C">
        <w:rPr>
          <w:rFonts w:ascii="Arial" w:hAnsi="Arial" w:cs="Arial"/>
        </w:rPr>
        <w:t xml:space="preserve">Конечно, за последние годы в стране произошел промышленный бум. Появились сотни новых наименований промышленной продукции, ранее не производившейся в стране. Во время переговорного процесса многих производств в РК не существовало. </w:t>
      </w:r>
    </w:p>
    <w:p w:rsidR="00B06A2C" w:rsidRPr="00B06A2C" w:rsidRDefault="00B06A2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06A2C">
        <w:rPr>
          <w:rFonts w:ascii="Arial" w:hAnsi="Arial" w:cs="Arial"/>
        </w:rPr>
        <w:t xml:space="preserve">Кроме того, по некоторым товарам у нас имеются отличия от РФ по уровню импортных пошлин. В этой связи Министерством инвестиций и развития проведён анализ последствий принятых обязательств на промышленность. Мы выявили наиболее значимые товарные группы, по которым будут приниматься адекватные программы поддержки, не противоречащие нормам ВТО.     </w:t>
      </w:r>
    </w:p>
    <w:p w:rsidR="00B06A2C" w:rsidRPr="00B06A2C" w:rsidRDefault="00B06A2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06A2C">
        <w:rPr>
          <w:rFonts w:ascii="Arial" w:hAnsi="Arial" w:cs="Arial"/>
        </w:rPr>
        <w:t xml:space="preserve">Уверен, что членство в ВТО это наша большая победа, которая в итоге повысит конкурентоспособность нашей промышленности. </w:t>
      </w:r>
    </w:p>
    <w:p w:rsidR="00B06A2C" w:rsidRPr="00B06A2C" w:rsidRDefault="00B06A2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06A2C">
        <w:rPr>
          <w:rFonts w:ascii="Arial" w:hAnsi="Arial" w:cs="Arial"/>
          <w:b/>
          <w:i/>
          <w:lang w:val="kk-KZ"/>
        </w:rPr>
        <w:t xml:space="preserve">   </w:t>
      </w:r>
      <w:r w:rsidRPr="00B06A2C">
        <w:rPr>
          <w:rFonts w:ascii="Arial" w:hAnsi="Arial" w:cs="Arial"/>
        </w:rPr>
        <w:t xml:space="preserve">ВТО признает право правительств предоставлять субсидии для достижения стратегических экономических целей. Соглашение ВТО о субсидиях и компенсационных мерах (далее – Соглашение ВТО) </w:t>
      </w:r>
      <w:r w:rsidRPr="00B06A2C">
        <w:rPr>
          <w:rFonts w:ascii="Arial" w:hAnsi="Arial" w:cs="Arial"/>
          <w:u w:val="single"/>
        </w:rPr>
        <w:t>запрещает только две категории субсидий в отношении промышленных товаров</w:t>
      </w:r>
      <w:r w:rsidRPr="00B06A2C">
        <w:rPr>
          <w:rFonts w:ascii="Arial" w:hAnsi="Arial" w:cs="Arial"/>
        </w:rPr>
        <w:t xml:space="preserve">: </w:t>
      </w:r>
      <w:r w:rsidRPr="00B06A2C">
        <w:rPr>
          <w:rFonts w:ascii="Arial" w:hAnsi="Arial" w:cs="Arial"/>
          <w:b/>
        </w:rPr>
        <w:t>экспортные субсидии</w:t>
      </w:r>
      <w:r w:rsidRPr="00B06A2C">
        <w:rPr>
          <w:rFonts w:ascii="Arial" w:hAnsi="Arial" w:cs="Arial"/>
        </w:rPr>
        <w:t xml:space="preserve">, предоставление которых увязано с экспортом товаров, а также </w:t>
      </w:r>
      <w:r w:rsidRPr="00B06A2C">
        <w:rPr>
          <w:rFonts w:ascii="Arial" w:hAnsi="Arial" w:cs="Arial"/>
          <w:b/>
        </w:rPr>
        <w:t>импортозамещающие субсидии</w:t>
      </w:r>
      <w:r w:rsidRPr="00B06A2C">
        <w:rPr>
          <w:rFonts w:ascii="Arial" w:hAnsi="Arial" w:cs="Arial"/>
        </w:rPr>
        <w:t>, предоставление которых увязано с использованием отечественных товаров вместо ввозимых. От таких субсидий Казахстан должен отказаться полностью после вступления Республики в ВТО.</w:t>
      </w:r>
    </w:p>
    <w:p w:rsidR="00B06A2C" w:rsidRPr="00B06A2C" w:rsidRDefault="00B06A2C" w:rsidP="00B06A2C">
      <w:pPr>
        <w:spacing w:after="0" w:line="240" w:lineRule="auto"/>
        <w:ind w:firstLine="567"/>
        <w:jc w:val="both"/>
        <w:rPr>
          <w:rFonts w:ascii="Arial" w:hAnsi="Arial" w:cs="Arial"/>
          <w:lang w:val="kk-KZ"/>
        </w:rPr>
      </w:pPr>
      <w:r w:rsidRPr="00B06A2C">
        <w:rPr>
          <w:rFonts w:ascii="Arial" w:hAnsi="Arial" w:cs="Arial"/>
        </w:rPr>
        <w:t xml:space="preserve">Соглашение ВТО также устанавливает «оранжевые» или специфические субсидии, т.е. субсидии, доступ к получению которых ограничен по неэкономическим критериям. Например, отраслевая принадлежность предприятия или его географическое месторасположение. </w:t>
      </w:r>
    </w:p>
    <w:p w:rsidR="00B06A2C" w:rsidRPr="00B06A2C" w:rsidRDefault="00B06A2C" w:rsidP="00B06A2C">
      <w:pPr>
        <w:spacing w:after="0" w:line="240" w:lineRule="auto"/>
        <w:ind w:firstLine="567"/>
        <w:jc w:val="both"/>
        <w:rPr>
          <w:rFonts w:ascii="Arial" w:hAnsi="Arial" w:cs="Arial"/>
          <w:lang w:val="kk-KZ"/>
        </w:rPr>
      </w:pPr>
      <w:r w:rsidRPr="00B06A2C">
        <w:rPr>
          <w:rFonts w:ascii="Arial" w:hAnsi="Arial" w:cs="Arial"/>
          <w:u w:val="single"/>
        </w:rPr>
        <w:lastRenderedPageBreak/>
        <w:t>Специфические субсидии можно предоставлять в неограниченном объеме до тех пор, пока такое субсидирование не наносит экономике другой стране-члена ВТО доказанный ущерб</w:t>
      </w:r>
      <w:r w:rsidRPr="00B06A2C">
        <w:rPr>
          <w:rFonts w:ascii="Arial" w:hAnsi="Arial" w:cs="Arial"/>
        </w:rPr>
        <w:t>.</w:t>
      </w:r>
    </w:p>
    <w:p w:rsidR="00B06A2C" w:rsidRPr="00B06A2C" w:rsidRDefault="00B06A2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06A2C">
        <w:rPr>
          <w:rFonts w:ascii="Arial" w:hAnsi="Arial" w:cs="Arial"/>
          <w:lang w:val="kk-KZ"/>
        </w:rPr>
        <w:t xml:space="preserve"> </w:t>
      </w:r>
      <w:r w:rsidRPr="00B06A2C">
        <w:rPr>
          <w:rFonts w:ascii="Arial" w:hAnsi="Arial" w:cs="Arial"/>
        </w:rPr>
        <w:t>В результате, пострадавшая страна вправе ввести компенсационную пошлину на ввозимый субсидированный товар или обратиться в орган по разрешению споров ВТО с требованием по отмене такой специфической субсидии.</w:t>
      </w:r>
    </w:p>
    <w:p w:rsidR="00B06A2C" w:rsidRPr="00B06A2C" w:rsidRDefault="00B06A2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06A2C">
        <w:rPr>
          <w:rFonts w:ascii="Arial" w:hAnsi="Arial" w:cs="Arial"/>
        </w:rPr>
        <w:t>Предоставление неспецифических или «зеленых» субсидий правилами ВТО не ограничивается. Неспецифические субсидиями являются те субсидии, доступ которых ограничивается только по нейтральным экономическим критериям. Наиболее ярким примером неспецифической субсидии является поддержка малых и средних предприятий, т.к. в этом случае получение субсидии обусловлено критериями экономического характера, такими как, например, численность персонала, годовой финансовый оборот предприятия или стоимость его долговременных материальных активов.</w:t>
      </w:r>
    </w:p>
    <w:p w:rsidR="00B06A2C" w:rsidRPr="00B06A2C" w:rsidRDefault="00B06A2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06A2C">
        <w:rPr>
          <w:rFonts w:ascii="Arial" w:hAnsi="Arial" w:cs="Arial"/>
        </w:rPr>
        <w:t xml:space="preserve">Таким образом, правила ВТО не запрещают субсидирование как таковое, за исключением экспортных и импортозамещающих субсидий, обязательство о непредставлении которых берет на себя каждая страна-член ВТО. Следовательно, после присоединение к ВТО Казахстан сможет предоставлять «оранжевые» и «зеленые» субсидии в неограниченном количестве, тем самым поддерживая отечественных производителей. </w:t>
      </w:r>
    </w:p>
    <w:p w:rsidR="00B06A2C" w:rsidRPr="00B06A2C" w:rsidRDefault="00B06A2C" w:rsidP="00B06A2C">
      <w:pPr>
        <w:spacing w:before="240" w:line="240" w:lineRule="auto"/>
        <w:ind w:firstLine="567"/>
        <w:jc w:val="both"/>
        <w:rPr>
          <w:rFonts w:ascii="Arial" w:hAnsi="Arial" w:cs="Arial"/>
          <w:b/>
        </w:rPr>
      </w:pPr>
      <w:r w:rsidRPr="00B06A2C">
        <w:rPr>
          <w:rFonts w:ascii="Arial" w:hAnsi="Arial" w:cs="Arial"/>
          <w:b/>
          <w:lang w:val="kk-KZ"/>
        </w:rPr>
        <w:tab/>
        <w:t>Иными словами все меры поддержки реализуемые Правительством и планируемые к реализации останутся в силе</w:t>
      </w:r>
      <w:r w:rsidRPr="00B06A2C">
        <w:rPr>
          <w:rFonts w:ascii="Arial" w:hAnsi="Arial" w:cs="Arial"/>
          <w:b/>
        </w:rPr>
        <w:t xml:space="preserve">. Те по которым могут возникнуть сомнения в их легитимности в рамках ВТО будут переводится в разрешенный формат. </w:t>
      </w:r>
    </w:p>
    <w:p w:rsidR="00AE045C" w:rsidRDefault="00AE045C" w:rsidP="00AE045C">
      <w:pPr>
        <w:pStyle w:val="a3"/>
        <w:numPr>
          <w:ilvl w:val="0"/>
          <w:numId w:val="1"/>
        </w:numPr>
        <w:spacing w:before="240" w:line="240" w:lineRule="auto"/>
        <w:ind w:left="0" w:firstLine="567"/>
        <w:contextualSpacing w:val="0"/>
        <w:jc w:val="both"/>
        <w:rPr>
          <w:rFonts w:ascii="Arial" w:hAnsi="Arial" w:cs="Arial"/>
          <w:b/>
          <w:i/>
        </w:rPr>
      </w:pPr>
      <w:r w:rsidRPr="00AE045C">
        <w:rPr>
          <w:rFonts w:ascii="Arial" w:hAnsi="Arial" w:cs="Arial"/>
          <w:b/>
          <w:i/>
        </w:rPr>
        <w:t xml:space="preserve">Последние годы общественностью активно обсуждается вопрос о снижении импортных ставок на автомобили после вступления нашей страны в ВТО, произойдет ли такое снижение, если да, то когда и на сколько? </w:t>
      </w:r>
    </w:p>
    <w:p w:rsidR="00B06A2C" w:rsidRPr="00B06A2C" w:rsidRDefault="00B06A2C" w:rsidP="00B06A2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B06A2C">
        <w:rPr>
          <w:rFonts w:ascii="Arial" w:eastAsia="Times New Roman" w:hAnsi="Arial" w:cs="Arial"/>
          <w:lang w:eastAsia="ru-RU"/>
        </w:rPr>
        <w:lastRenderedPageBreak/>
        <w:t>На сегодня, Единым таможенным тарифом ТС на новые автомобили установлены импортные пошлины на уровне 25%. Данный уровень ставок будет применяться до момента официального вступления РК в ВТО.</w:t>
      </w:r>
    </w:p>
    <w:p w:rsidR="00B06A2C" w:rsidRPr="00B06A2C" w:rsidRDefault="00B06A2C" w:rsidP="00B06A2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B06A2C">
        <w:rPr>
          <w:rFonts w:ascii="Arial" w:eastAsia="Times New Roman" w:hAnsi="Arial" w:cs="Arial"/>
          <w:lang w:eastAsia="ru-RU"/>
        </w:rPr>
        <w:t xml:space="preserve"> </w:t>
      </w:r>
      <w:r w:rsidR="006D764A">
        <w:rPr>
          <w:rFonts w:ascii="Arial" w:eastAsia="Times New Roman" w:hAnsi="Arial" w:cs="Arial"/>
          <w:lang w:eastAsia="ru-RU"/>
        </w:rPr>
        <w:t>После вступления в ВТО ставки ввозных таможенных пошлин на автомобили снизя</w:t>
      </w:r>
      <w:r w:rsidRPr="00B06A2C">
        <w:rPr>
          <w:rFonts w:ascii="Arial" w:eastAsia="Times New Roman" w:hAnsi="Arial" w:cs="Arial"/>
          <w:lang w:eastAsia="ru-RU"/>
        </w:rPr>
        <w:t>тся до 15%</w:t>
      </w:r>
      <w:r w:rsidR="006D764A">
        <w:rPr>
          <w:rFonts w:ascii="Arial" w:eastAsia="Times New Roman" w:hAnsi="Arial" w:cs="Arial"/>
          <w:lang w:eastAsia="ru-RU"/>
        </w:rPr>
        <w:t xml:space="preserve"> - 18%</w:t>
      </w:r>
      <w:r w:rsidRPr="00B06A2C">
        <w:rPr>
          <w:rFonts w:ascii="Arial" w:eastAsia="Times New Roman" w:hAnsi="Arial" w:cs="Arial"/>
          <w:lang w:eastAsia="ru-RU"/>
        </w:rPr>
        <w:t>.</w:t>
      </w:r>
    </w:p>
    <w:p w:rsidR="00B06A2C" w:rsidRPr="00B06A2C" w:rsidRDefault="00AE045C" w:rsidP="00B06A2C">
      <w:pPr>
        <w:pStyle w:val="Default"/>
        <w:numPr>
          <w:ilvl w:val="0"/>
          <w:numId w:val="1"/>
        </w:numPr>
        <w:spacing w:before="240" w:after="160"/>
        <w:ind w:left="0" w:firstLine="567"/>
        <w:jc w:val="both"/>
        <w:rPr>
          <w:rFonts w:ascii="Arial" w:hAnsi="Arial" w:cs="Arial"/>
          <w:b/>
          <w:i/>
          <w:sz w:val="22"/>
          <w:szCs w:val="22"/>
        </w:rPr>
      </w:pPr>
      <w:r w:rsidRPr="00AE045C">
        <w:rPr>
          <w:rFonts w:ascii="Arial" w:hAnsi="Arial" w:cs="Arial"/>
          <w:b/>
          <w:i/>
          <w:sz w:val="22"/>
          <w:szCs w:val="22"/>
        </w:rPr>
        <w:t xml:space="preserve">Как была воспринята нашими партнерами по ЕАЭС новость о завершении Казахстаном переговоров по вступлению в ВТО? Будет ли меняться законодательство ЕАЭС в связи с нашим вступлением в ВТО? </w:t>
      </w:r>
    </w:p>
    <w:p w:rsidR="00AE045C" w:rsidRPr="00AE045C" w:rsidRDefault="00AE045C" w:rsidP="00AE045C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AE045C">
        <w:rPr>
          <w:rFonts w:ascii="Arial" w:hAnsi="Arial" w:cs="Arial"/>
          <w:sz w:val="22"/>
          <w:szCs w:val="22"/>
        </w:rPr>
        <w:t xml:space="preserve">    Учитывая, что все наши партнеры по ЕАЭС, кроме Белоруссии, уже являются членами ВТО, то наше вступление в эту торговую организацию не было для них неожиданностью. </w:t>
      </w:r>
    </w:p>
    <w:p w:rsidR="00AE045C" w:rsidRPr="00B06A2C" w:rsidRDefault="00AE045C" w:rsidP="00B06A2C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AE045C">
        <w:rPr>
          <w:rFonts w:ascii="Arial" w:hAnsi="Arial" w:cs="Arial"/>
          <w:sz w:val="22"/>
          <w:szCs w:val="22"/>
        </w:rPr>
        <w:t xml:space="preserve">     Кроме того, с момента создания Таможенного союза, а затем ЕАЭС, стороны подразумевали свое дальнейшее членство в ВТО, поэтому вся нормативно-правовая база ТС и ЕАЭС строится исходя из принципов ВТО. В этой связи членство Республики Казахстан в ВТО не повлечет внесения изменений в законодательство ЕАЭС. </w:t>
      </w:r>
    </w:p>
    <w:p w:rsidR="00B06A2C" w:rsidRPr="00B06A2C" w:rsidRDefault="00AE045C" w:rsidP="00B06A2C">
      <w:pPr>
        <w:pStyle w:val="a3"/>
        <w:numPr>
          <w:ilvl w:val="0"/>
          <w:numId w:val="1"/>
        </w:numPr>
        <w:spacing w:before="240" w:line="240" w:lineRule="auto"/>
        <w:ind w:left="0" w:firstLine="567"/>
        <w:contextualSpacing w:val="0"/>
        <w:jc w:val="both"/>
        <w:rPr>
          <w:rFonts w:ascii="Arial" w:hAnsi="Arial" w:cs="Arial"/>
          <w:b/>
          <w:i/>
        </w:rPr>
      </w:pPr>
      <w:r w:rsidRPr="00AE045C">
        <w:rPr>
          <w:rFonts w:ascii="Arial" w:hAnsi="Arial" w:cs="Arial"/>
          <w:b/>
          <w:i/>
        </w:rPr>
        <w:t xml:space="preserve"> При вступлении в ВТО, в целях поддержки отечественного бизнеса, страны, и в том числе Россия, договорились о переходных периодах. Какие договоренности удалось достигнуть Казахстану? </w:t>
      </w:r>
    </w:p>
    <w:p w:rsidR="00AE045C" w:rsidRPr="00AE045C" w:rsidRDefault="00AE045C" w:rsidP="00AE045C">
      <w:pPr>
        <w:spacing w:after="0" w:line="240" w:lineRule="auto"/>
        <w:ind w:firstLine="567"/>
        <w:jc w:val="both"/>
        <w:rPr>
          <w:rFonts w:ascii="Arial" w:hAnsi="Arial" w:cs="Arial"/>
          <w:lang w:val="kk-KZ"/>
        </w:rPr>
      </w:pPr>
      <w:r w:rsidRPr="00AE045C">
        <w:rPr>
          <w:rFonts w:ascii="Arial" w:hAnsi="Arial" w:cs="Arial"/>
          <w:lang w:val="kk-KZ"/>
        </w:rPr>
        <w:t>Переходные периоды позволяют вновь вступающим странам в течение определенного периода применять меры государственной поддержки отечественных предпринимателей, в виде освобождения от уплаты НДС и/или пошлин, а также других мер, применение которых противоречит правилам и нормам ВТО.</w:t>
      </w:r>
    </w:p>
    <w:p w:rsidR="00AE045C" w:rsidRPr="00AE045C" w:rsidRDefault="00AE045C" w:rsidP="00AE045C">
      <w:pPr>
        <w:spacing w:after="0" w:line="240" w:lineRule="auto"/>
        <w:ind w:firstLine="567"/>
        <w:jc w:val="both"/>
        <w:rPr>
          <w:rFonts w:ascii="Arial" w:hAnsi="Arial" w:cs="Arial"/>
          <w:lang w:val="kk-KZ"/>
        </w:rPr>
      </w:pPr>
      <w:r w:rsidRPr="00AE045C">
        <w:rPr>
          <w:rFonts w:ascii="Arial" w:hAnsi="Arial" w:cs="Arial"/>
          <w:lang w:val="kk-KZ"/>
        </w:rPr>
        <w:t xml:space="preserve">По итогам сложных переговоров с заинтересованными странами-членами ВТО Казахстану удалось согласовать переходные периоды в отношении ряда вопросов. </w:t>
      </w:r>
    </w:p>
    <w:p w:rsidR="00AE045C" w:rsidRPr="00AE045C" w:rsidRDefault="00AE045C" w:rsidP="00AE045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  <w:lang w:val="kk-KZ"/>
        </w:rPr>
        <w:lastRenderedPageBreak/>
        <w:t xml:space="preserve">1) </w:t>
      </w:r>
      <w:r w:rsidRPr="00AE045C">
        <w:rPr>
          <w:rFonts w:ascii="Arial" w:hAnsi="Arial" w:cs="Arial"/>
          <w:b/>
          <w:i/>
        </w:rPr>
        <w:t>До 1 января 2017 года</w:t>
      </w:r>
      <w:r w:rsidRPr="00AE045C">
        <w:rPr>
          <w:rFonts w:ascii="Arial" w:hAnsi="Arial" w:cs="Arial"/>
        </w:rPr>
        <w:t xml:space="preserve"> в рамках СЭЗ и Свободных складов сохраняется применение льгот по освобождению от уплаты импортных таможенных пошлин и НДС.</w:t>
      </w:r>
    </w:p>
    <w:p w:rsidR="00AE045C" w:rsidRPr="00AE045C" w:rsidRDefault="00AE045C" w:rsidP="00AE045C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Arial" w:hAnsi="Arial" w:cs="Arial"/>
        </w:rPr>
      </w:pPr>
      <w:proofErr w:type="spellStart"/>
      <w:r w:rsidRPr="00AE045C">
        <w:rPr>
          <w:rFonts w:ascii="Arial" w:hAnsi="Arial" w:cs="Arial"/>
        </w:rPr>
        <w:t>Казахстански</w:t>
      </w:r>
      <w:proofErr w:type="spellEnd"/>
      <w:r w:rsidRPr="00AE045C">
        <w:rPr>
          <w:rFonts w:ascii="Arial" w:hAnsi="Arial" w:cs="Arial"/>
          <w:lang w:val="kk-KZ"/>
        </w:rPr>
        <w:t>е</w:t>
      </w:r>
      <w:r w:rsidRPr="00AE045C">
        <w:rPr>
          <w:rFonts w:ascii="Arial" w:hAnsi="Arial" w:cs="Arial"/>
        </w:rPr>
        <w:t xml:space="preserve"> товар</w:t>
      </w:r>
      <w:r w:rsidRPr="00AE045C">
        <w:rPr>
          <w:rFonts w:ascii="Arial" w:hAnsi="Arial" w:cs="Arial"/>
          <w:lang w:val="kk-KZ"/>
        </w:rPr>
        <w:t>ы</w:t>
      </w:r>
      <w:r w:rsidRPr="00AE045C">
        <w:rPr>
          <w:rFonts w:ascii="Arial" w:hAnsi="Arial" w:cs="Arial"/>
        </w:rPr>
        <w:t>, произведенные в рамках таможенного режима «Свободный склад» и реализуемы</w:t>
      </w:r>
      <w:r w:rsidRPr="00AE045C">
        <w:rPr>
          <w:rFonts w:ascii="Arial" w:hAnsi="Arial" w:cs="Arial"/>
          <w:lang w:val="kk-KZ"/>
        </w:rPr>
        <w:t>е</w:t>
      </w:r>
      <w:r w:rsidRPr="00AE045C">
        <w:rPr>
          <w:rFonts w:ascii="Arial" w:hAnsi="Arial" w:cs="Arial"/>
        </w:rPr>
        <w:t xml:space="preserve"> на остальную часть таможенной территории РК, </w:t>
      </w:r>
      <w:r w:rsidRPr="00AE045C">
        <w:rPr>
          <w:rFonts w:ascii="Arial" w:hAnsi="Arial" w:cs="Arial"/>
          <w:b/>
          <w:i/>
          <w:lang w:val="kk-KZ"/>
        </w:rPr>
        <w:t xml:space="preserve">освобождаются </w:t>
      </w:r>
      <w:r w:rsidRPr="00AE045C">
        <w:rPr>
          <w:rFonts w:ascii="Arial" w:hAnsi="Arial" w:cs="Arial"/>
          <w:b/>
          <w:i/>
        </w:rPr>
        <w:t>от НДС</w:t>
      </w:r>
      <w:r w:rsidRPr="00AE045C">
        <w:rPr>
          <w:rFonts w:ascii="Arial" w:hAnsi="Arial" w:cs="Arial"/>
        </w:rPr>
        <w:t xml:space="preserve">. При этом при последующей реализации НДС с данных товаров взимается. Данная льгота действует до 2017 года. </w:t>
      </w:r>
    </w:p>
    <w:p w:rsidR="00AE045C" w:rsidRPr="00AE045C" w:rsidRDefault="00AE045C" w:rsidP="00AE045C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>Т</w:t>
      </w:r>
      <w:r w:rsidRPr="00AE045C">
        <w:rPr>
          <w:rFonts w:ascii="Arial" w:hAnsi="Arial" w:cs="Arial"/>
          <w:bCs/>
        </w:rPr>
        <w:t>овары</w:t>
      </w:r>
      <w:r w:rsidRPr="00AE045C">
        <w:rPr>
          <w:rFonts w:ascii="Arial" w:hAnsi="Arial" w:cs="Arial"/>
        </w:rPr>
        <w:t xml:space="preserve">, произведенные на территории свободного склада и </w:t>
      </w:r>
      <w:r w:rsidRPr="00AE045C">
        <w:rPr>
          <w:rFonts w:ascii="Arial" w:hAnsi="Arial" w:cs="Arial"/>
          <w:bCs/>
        </w:rPr>
        <w:t>отвечающие критериям достаточной переработки</w:t>
      </w:r>
      <w:r w:rsidRPr="00AE045C">
        <w:rPr>
          <w:rFonts w:ascii="Arial" w:hAnsi="Arial" w:cs="Arial"/>
        </w:rPr>
        <w:t xml:space="preserve">, </w:t>
      </w:r>
      <w:r w:rsidRPr="00AE045C">
        <w:rPr>
          <w:rFonts w:ascii="Arial" w:hAnsi="Arial" w:cs="Arial"/>
          <w:b/>
          <w:i/>
        </w:rPr>
        <w:t xml:space="preserve">освобождаются </w:t>
      </w:r>
      <w:r w:rsidRPr="00AE045C">
        <w:rPr>
          <w:rFonts w:ascii="Arial" w:hAnsi="Arial" w:cs="Arial"/>
          <w:b/>
          <w:bCs/>
          <w:i/>
        </w:rPr>
        <w:t xml:space="preserve">от таможенных пошлин </w:t>
      </w:r>
      <w:r w:rsidRPr="00AE045C">
        <w:rPr>
          <w:rFonts w:ascii="Arial" w:hAnsi="Arial" w:cs="Arial"/>
        </w:rPr>
        <w:t xml:space="preserve">при ввозе со свободного склада на остальную часть территории Таможенного союза. Данная льгота действует до 1 января 2017 года для владельцев складов, зарегистрированных до 1 января 2012 года. </w:t>
      </w:r>
    </w:p>
    <w:p w:rsidR="00AE045C" w:rsidRPr="00AE045C" w:rsidRDefault="00AE045C" w:rsidP="00AE045C">
      <w:pPr>
        <w:spacing w:after="0" w:line="240" w:lineRule="auto"/>
        <w:ind w:firstLine="567"/>
        <w:jc w:val="both"/>
        <w:rPr>
          <w:rFonts w:ascii="Arial" w:hAnsi="Arial" w:cs="Arial"/>
          <w:lang w:val="kk-KZ"/>
        </w:rPr>
      </w:pPr>
      <w:r w:rsidRPr="00AE045C">
        <w:rPr>
          <w:rFonts w:ascii="Arial" w:hAnsi="Arial" w:cs="Arial"/>
        </w:rPr>
        <w:t xml:space="preserve">2) </w:t>
      </w:r>
      <w:proofErr w:type="gramStart"/>
      <w:r w:rsidRPr="00AE045C">
        <w:rPr>
          <w:rFonts w:ascii="Arial" w:hAnsi="Arial" w:cs="Arial"/>
        </w:rPr>
        <w:t>В</w:t>
      </w:r>
      <w:proofErr w:type="gramEnd"/>
      <w:r w:rsidRPr="00AE045C">
        <w:rPr>
          <w:rFonts w:ascii="Arial" w:hAnsi="Arial" w:cs="Arial"/>
        </w:rPr>
        <w:t xml:space="preserve"> целях поддержки отечественных производителей и переработчиков сельскохозяйственной продукции согласован переходный период </w:t>
      </w:r>
      <w:r w:rsidRPr="00AE045C">
        <w:rPr>
          <w:rFonts w:ascii="Arial" w:hAnsi="Arial" w:cs="Arial"/>
          <w:b/>
          <w:i/>
        </w:rPr>
        <w:t xml:space="preserve">до 1 января 2018 года, </w:t>
      </w:r>
      <w:r w:rsidRPr="00AE045C">
        <w:rPr>
          <w:rFonts w:ascii="Arial" w:hAnsi="Arial" w:cs="Arial"/>
        </w:rPr>
        <w:t xml:space="preserve">в течение которого сельхозпроизводители и </w:t>
      </w:r>
      <w:proofErr w:type="spellStart"/>
      <w:r w:rsidRPr="00AE045C">
        <w:rPr>
          <w:rFonts w:ascii="Arial" w:hAnsi="Arial" w:cs="Arial"/>
        </w:rPr>
        <w:t>сельхозпереработчики</w:t>
      </w:r>
      <w:proofErr w:type="spellEnd"/>
      <w:r w:rsidRPr="00AE045C">
        <w:rPr>
          <w:rFonts w:ascii="Arial" w:hAnsi="Arial" w:cs="Arial"/>
        </w:rPr>
        <w:t xml:space="preserve"> смогут применять льготы по НДС, предусмотренные национальным законодательством</w:t>
      </w:r>
      <w:r w:rsidRPr="00AE045C">
        <w:rPr>
          <w:rFonts w:ascii="Arial" w:hAnsi="Arial" w:cs="Arial"/>
          <w:lang w:val="kk-KZ"/>
        </w:rPr>
        <w:t>.</w:t>
      </w:r>
    </w:p>
    <w:p w:rsidR="00AE045C" w:rsidRPr="00B06A2C" w:rsidRDefault="00AE045C" w:rsidP="00B06A2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 xml:space="preserve">3) </w:t>
      </w:r>
      <w:proofErr w:type="gramStart"/>
      <w:r w:rsidRPr="00AE045C">
        <w:rPr>
          <w:rFonts w:ascii="Arial" w:hAnsi="Arial" w:cs="Arial"/>
        </w:rPr>
        <w:t>В</w:t>
      </w:r>
      <w:proofErr w:type="gramEnd"/>
      <w:r w:rsidRPr="00AE045C">
        <w:rPr>
          <w:rFonts w:ascii="Arial" w:hAnsi="Arial" w:cs="Arial"/>
        </w:rPr>
        <w:t xml:space="preserve"> целях поддержки промышленных предприятий согласован переходный период </w:t>
      </w:r>
      <w:r w:rsidRPr="00AE045C">
        <w:rPr>
          <w:rFonts w:ascii="Arial" w:hAnsi="Arial" w:cs="Arial"/>
          <w:b/>
          <w:i/>
        </w:rPr>
        <w:t xml:space="preserve">до 1 июля 2018 года </w:t>
      </w:r>
      <w:r w:rsidRPr="00AE045C">
        <w:rPr>
          <w:rFonts w:ascii="Arial" w:hAnsi="Arial" w:cs="Arial"/>
        </w:rPr>
        <w:t>по инвестиционным соглашениям, заключенным в режиме промышленной сборки.</w:t>
      </w:r>
    </w:p>
    <w:p w:rsidR="00AE045C" w:rsidRPr="00AE045C" w:rsidRDefault="00AE045C" w:rsidP="00AE045C">
      <w:pPr>
        <w:pStyle w:val="a3"/>
        <w:numPr>
          <w:ilvl w:val="0"/>
          <w:numId w:val="1"/>
        </w:numPr>
        <w:spacing w:before="240" w:line="240" w:lineRule="auto"/>
        <w:ind w:left="0" w:firstLine="567"/>
        <w:contextualSpacing w:val="0"/>
        <w:jc w:val="both"/>
        <w:rPr>
          <w:rFonts w:ascii="Arial" w:hAnsi="Arial" w:cs="Arial"/>
          <w:b/>
          <w:i/>
        </w:rPr>
      </w:pPr>
      <w:r w:rsidRPr="00AE045C">
        <w:rPr>
          <w:rFonts w:ascii="Arial" w:hAnsi="Arial" w:cs="Arial"/>
          <w:b/>
          <w:i/>
        </w:rPr>
        <w:t xml:space="preserve">Какие сектора услуг будут либерализованы после вступления Республики Казахстан в ВТО отразится на рынке услуг? </w:t>
      </w:r>
    </w:p>
    <w:p w:rsidR="00AE045C" w:rsidRPr="00AE045C" w:rsidRDefault="00AE045C" w:rsidP="00AE045C">
      <w:pPr>
        <w:spacing w:before="240" w:after="0" w:line="240" w:lineRule="auto"/>
        <w:ind w:firstLine="567"/>
        <w:jc w:val="both"/>
        <w:rPr>
          <w:rFonts w:ascii="Arial" w:hAnsi="Arial" w:cs="Arial"/>
          <w:lang w:val="kk-KZ"/>
        </w:rPr>
      </w:pPr>
      <w:r w:rsidRPr="00AE045C">
        <w:rPr>
          <w:rFonts w:ascii="Arial" w:hAnsi="Arial" w:cs="Arial"/>
          <w:lang w:val="kk-KZ"/>
        </w:rPr>
        <w:t>Законодательство Казахстана в сфере услуг, отвечая экономической политике Казахстана и создавая благоприятные инвестиционные условия для иностранных поставщиков услуг, в целом является либеральным.</w:t>
      </w:r>
    </w:p>
    <w:p w:rsidR="00AE045C" w:rsidRPr="00AE045C" w:rsidRDefault="00AE045C" w:rsidP="00AE045C">
      <w:pPr>
        <w:spacing w:after="0" w:line="240" w:lineRule="auto"/>
        <w:ind w:firstLine="567"/>
        <w:jc w:val="both"/>
        <w:rPr>
          <w:rFonts w:ascii="Arial" w:hAnsi="Arial" w:cs="Arial"/>
          <w:lang w:val="kk-KZ"/>
        </w:rPr>
      </w:pPr>
      <w:r w:rsidRPr="00AE045C">
        <w:rPr>
          <w:rFonts w:ascii="Arial" w:hAnsi="Arial" w:cs="Arial"/>
          <w:lang w:val="kk-KZ"/>
        </w:rPr>
        <w:t xml:space="preserve">С сфере </w:t>
      </w:r>
      <w:r w:rsidRPr="00AE045C">
        <w:rPr>
          <w:rFonts w:ascii="Arial" w:hAnsi="Arial" w:cs="Arial"/>
          <w:b/>
          <w:lang w:val="kk-KZ"/>
        </w:rPr>
        <w:t>финансовых услуг</w:t>
      </w:r>
      <w:r w:rsidRPr="00AE045C">
        <w:rPr>
          <w:rFonts w:ascii="Arial" w:hAnsi="Arial" w:cs="Arial"/>
          <w:lang w:val="kk-KZ"/>
        </w:rPr>
        <w:t xml:space="preserve">, через 5 лет после вступления в ВТО, предполагается открытие доступа прямым филиалам иностранных банков и страховых организаций на территории </w:t>
      </w:r>
      <w:r w:rsidRPr="00AE045C">
        <w:rPr>
          <w:rFonts w:ascii="Arial" w:hAnsi="Arial" w:cs="Arial"/>
          <w:lang w:val="kk-KZ"/>
        </w:rPr>
        <w:lastRenderedPageBreak/>
        <w:t xml:space="preserve">Казахстана, которое на сегодняшний день запрещено. Следует отметить, что подобная либерализация доступа на рынок финансовых услуг может привести к тому, что на рынке финансовых услуг усилится конкуренция, что приведет к повышению качества финансовых услуг. </w:t>
      </w:r>
    </w:p>
    <w:p w:rsidR="00AE045C" w:rsidRPr="00AE045C" w:rsidRDefault="00AE045C" w:rsidP="00AE045C">
      <w:pPr>
        <w:spacing w:after="0" w:line="240" w:lineRule="auto"/>
        <w:ind w:firstLine="567"/>
        <w:jc w:val="both"/>
        <w:rPr>
          <w:rFonts w:ascii="Arial" w:hAnsi="Arial" w:cs="Arial"/>
          <w:lang w:val="kk-KZ"/>
        </w:rPr>
      </w:pPr>
      <w:r w:rsidRPr="00AE045C">
        <w:rPr>
          <w:rFonts w:ascii="Arial" w:hAnsi="Arial" w:cs="Arial"/>
          <w:lang w:val="kk-KZ"/>
        </w:rPr>
        <w:t xml:space="preserve">По </w:t>
      </w:r>
      <w:r w:rsidRPr="00AE045C">
        <w:rPr>
          <w:rFonts w:ascii="Arial" w:hAnsi="Arial" w:cs="Arial"/>
          <w:b/>
          <w:lang w:val="kk-KZ"/>
        </w:rPr>
        <w:t>телекоммункационным услугам</w:t>
      </w:r>
      <w:r w:rsidRPr="00AE045C">
        <w:rPr>
          <w:rFonts w:ascii="Arial" w:hAnsi="Arial" w:cs="Arial"/>
          <w:lang w:val="kk-KZ"/>
        </w:rPr>
        <w:t xml:space="preserve">, по истечении 30  месяцев (2,5 года) с момента вступления в ВТО будет снято 49% ограничение иностранного участия в отношении компаний, оказывающих услуги международной и междугородной связи. Вместе с тем, в АО «Казахтелеком» и его возможных правопреемниках будет сохранено 49 % ограничения иностранного участия.  Подобная либерализация может привести к тому, что на рынке Казахстана усилится конкуренция в сфере телекоммуникационных услуг, что всегда выгодно для потребителей. </w:t>
      </w:r>
    </w:p>
    <w:p w:rsidR="00AE045C" w:rsidRPr="00AE045C" w:rsidRDefault="00AE045C" w:rsidP="00AE045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 xml:space="preserve">Вместе с тем, Казахстан принял обязательства </w:t>
      </w:r>
      <w:proofErr w:type="spellStart"/>
      <w:r w:rsidRPr="00AE045C">
        <w:rPr>
          <w:rFonts w:ascii="Arial" w:hAnsi="Arial" w:cs="Arial"/>
        </w:rPr>
        <w:t>либерализовать</w:t>
      </w:r>
      <w:proofErr w:type="spellEnd"/>
      <w:r w:rsidRPr="00AE045C">
        <w:rPr>
          <w:rFonts w:ascii="Arial" w:hAnsi="Arial" w:cs="Arial"/>
        </w:rPr>
        <w:t xml:space="preserve"> условия </w:t>
      </w:r>
      <w:r w:rsidRPr="00AE045C">
        <w:rPr>
          <w:rFonts w:ascii="Arial" w:hAnsi="Arial" w:cs="Arial"/>
          <w:b/>
        </w:rPr>
        <w:t>въезда ин</w:t>
      </w:r>
      <w:r w:rsidR="006661D3">
        <w:rPr>
          <w:rFonts w:ascii="Arial" w:hAnsi="Arial" w:cs="Arial"/>
          <w:b/>
        </w:rPr>
        <w:t xml:space="preserve">остранной </w:t>
      </w:r>
      <w:r w:rsidRPr="00AE045C">
        <w:rPr>
          <w:rFonts w:ascii="Arial" w:hAnsi="Arial" w:cs="Arial"/>
          <w:b/>
        </w:rPr>
        <w:t>высококвалифицированной рабочей силы</w:t>
      </w:r>
      <w:r w:rsidRPr="00AE045C">
        <w:rPr>
          <w:rFonts w:ascii="Arial" w:hAnsi="Arial" w:cs="Arial"/>
        </w:rPr>
        <w:t>, переводимой транснациональными компаниями в рамках внутрикорпоративных переводов:</w:t>
      </w:r>
    </w:p>
    <w:p w:rsidR="00AE045C" w:rsidRPr="00AE045C" w:rsidRDefault="00AE045C" w:rsidP="00AE045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AE045C">
        <w:rPr>
          <w:rFonts w:ascii="Arial" w:hAnsi="Arial" w:cs="Arial"/>
          <w:bCs/>
        </w:rPr>
        <w:t>- с момента вступления в ВТО отменяются квоты, ежегодно утверждаемые Правительством РК, в отношении лиц, переводимых в рамках ВКП;</w:t>
      </w:r>
    </w:p>
    <w:p w:rsidR="00AE045C" w:rsidRPr="00AE045C" w:rsidRDefault="00AE045C" w:rsidP="00AE045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 xml:space="preserve">- через 5 лет с момента вступления в ВТО должен быть отменен тест на экономическую целесообразность при осуществлении ВКП; </w:t>
      </w:r>
    </w:p>
    <w:p w:rsidR="00AE045C" w:rsidRPr="00AE045C" w:rsidRDefault="00AE045C" w:rsidP="00AE045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 xml:space="preserve">- лицам, переводимым в рамках ВКП, будет предоставлена возможность продлить 3-х летний срок пребывания на 1 год при условии соблюдения ТЭЦ по истечении 3-х лет; </w:t>
      </w:r>
    </w:p>
    <w:p w:rsidR="00AE045C" w:rsidRPr="00AE045C" w:rsidRDefault="00AE045C" w:rsidP="00AE045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 xml:space="preserve">- Казахстан отстоял возможность применения </w:t>
      </w:r>
      <w:r w:rsidRPr="00AE045C">
        <w:rPr>
          <w:rFonts w:ascii="Arial" w:hAnsi="Arial" w:cs="Arial"/>
          <w:bCs/>
        </w:rPr>
        <w:t>50% ограничения</w:t>
      </w:r>
      <w:r w:rsidRPr="00AE045C">
        <w:rPr>
          <w:rFonts w:ascii="Arial" w:hAnsi="Arial" w:cs="Arial"/>
        </w:rPr>
        <w:t xml:space="preserve"> на количество иностранных менеджеров и специалистов в рамках одной компании. При этом в отношении иностранных руководителей (первые руководители и их заместители) данное ограничение не будет устанавливаться.</w:t>
      </w:r>
    </w:p>
    <w:p w:rsidR="00AE045C" w:rsidRPr="00AE045C" w:rsidRDefault="00AE045C" w:rsidP="00AE045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lastRenderedPageBreak/>
        <w:t xml:space="preserve">Следует подчеркнуть, что обязательства принимаются только в отношении лиц, перемещаемых в рамках внутрикорпоративных переводов (ВКП). </w:t>
      </w:r>
    </w:p>
    <w:p w:rsidR="00AE045C" w:rsidRPr="006D764A" w:rsidRDefault="00AE045C" w:rsidP="006D764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AE045C">
        <w:rPr>
          <w:rFonts w:ascii="Arial" w:hAnsi="Arial" w:cs="Arial"/>
        </w:rPr>
        <w:t>Важно отметить, что въезд и пребывание неквалифицированных иностранных работников не регулируется ВТО.</w:t>
      </w:r>
    </w:p>
    <w:p w:rsidR="00AE045C" w:rsidRPr="00AE045C" w:rsidRDefault="00AE045C" w:rsidP="00AE045C">
      <w:pPr>
        <w:pStyle w:val="a3"/>
        <w:numPr>
          <w:ilvl w:val="0"/>
          <w:numId w:val="1"/>
        </w:numPr>
        <w:spacing w:before="240" w:line="240" w:lineRule="auto"/>
        <w:ind w:left="0" w:firstLine="567"/>
        <w:contextualSpacing w:val="0"/>
        <w:jc w:val="both"/>
        <w:rPr>
          <w:rFonts w:ascii="Arial" w:hAnsi="Arial" w:cs="Arial"/>
          <w:b/>
          <w:i/>
        </w:rPr>
      </w:pPr>
      <w:r w:rsidRPr="00AE045C">
        <w:rPr>
          <w:rFonts w:ascii="Arial" w:hAnsi="Arial" w:cs="Arial"/>
          <w:b/>
          <w:i/>
        </w:rPr>
        <w:t xml:space="preserve">Не будут ли противоречить правила ВТО с нормами Евразийского союза? Какая юрисдикция будет приоритетной? </w:t>
      </w:r>
    </w:p>
    <w:p w:rsidR="00AE045C" w:rsidRPr="00AE045C" w:rsidRDefault="00AE045C" w:rsidP="00AE045C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sz w:val="22"/>
          <w:szCs w:val="22"/>
        </w:rPr>
      </w:pPr>
    </w:p>
    <w:p w:rsidR="00AE045C" w:rsidRPr="00AE045C" w:rsidRDefault="00AE045C" w:rsidP="00AE045C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sz w:val="22"/>
          <w:szCs w:val="22"/>
        </w:rPr>
      </w:pPr>
      <w:r w:rsidRPr="00AE045C">
        <w:rPr>
          <w:rFonts w:ascii="Arial" w:hAnsi="Arial" w:cs="Arial"/>
          <w:sz w:val="22"/>
          <w:szCs w:val="22"/>
        </w:rPr>
        <w:t xml:space="preserve">В соответствии с Протоколом о функционировании Евразийского экономического союза в рамках многосторонней торговой системы </w:t>
      </w:r>
      <w:r w:rsidRPr="00AE045C">
        <w:rPr>
          <w:rFonts w:ascii="Arial" w:hAnsi="Arial" w:cs="Arial"/>
          <w:i/>
          <w:sz w:val="22"/>
          <w:szCs w:val="22"/>
        </w:rPr>
        <w:t>(Приложение № 31 к Договору о ЕАЭС)</w:t>
      </w:r>
      <w:r w:rsidRPr="00AE045C">
        <w:rPr>
          <w:rFonts w:ascii="Arial" w:hAnsi="Arial" w:cs="Arial"/>
          <w:sz w:val="22"/>
          <w:szCs w:val="22"/>
        </w:rPr>
        <w:t xml:space="preserve"> в рамках Союза к соответствующим отношениям применяется Договор о функционировании Таможенного союза в рамках многосторонней торговой системы от 19 мая 2011 года.</w:t>
      </w:r>
    </w:p>
    <w:p w:rsidR="00AE045C" w:rsidRPr="00AE045C" w:rsidRDefault="00AE045C" w:rsidP="00AE045C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sz w:val="22"/>
          <w:szCs w:val="22"/>
        </w:rPr>
      </w:pPr>
      <w:r w:rsidRPr="00AE045C">
        <w:rPr>
          <w:rFonts w:ascii="Arial" w:hAnsi="Arial" w:cs="Arial"/>
          <w:sz w:val="22"/>
          <w:szCs w:val="22"/>
        </w:rPr>
        <w:t>Согласно статье 1 данного Соглашения государства-члены ЕАЭС обязаны при подготовке международного соглашения в рамках ЕАЭС гарантировать, что договор или соглашения не будет противоречить обязательствам каждого государства-члена ЕАЭС в рамках ВТО. Таким образом, права и обязанности государств-членов ЕАЭС в рамках ВТО будут иметь приоритет над предыдущими и будущими соглашениями ЕАЭС и решениями органов ЕАЭС, что полностью соответствует нормам Венской конвенции о международных договорах.</w:t>
      </w:r>
    </w:p>
    <w:p w:rsidR="00AE045C" w:rsidRPr="00AE045C" w:rsidRDefault="00AE045C" w:rsidP="00AE045C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sz w:val="22"/>
          <w:szCs w:val="22"/>
        </w:rPr>
      </w:pPr>
      <w:r w:rsidRPr="00AE045C">
        <w:rPr>
          <w:rFonts w:ascii="Arial" w:hAnsi="Arial" w:cs="Arial"/>
          <w:sz w:val="22"/>
          <w:szCs w:val="22"/>
        </w:rPr>
        <w:t>Также, как, было отмечено выше, при разработке Договора о ЕАЭС от 29 мая 2014 года принимались во внимание нормы, правила и принципы ВТО.</w:t>
      </w:r>
    </w:p>
    <w:p w:rsidR="00AE045C" w:rsidRPr="00AE045C" w:rsidRDefault="00AE045C" w:rsidP="006D764A">
      <w:pPr>
        <w:pStyle w:val="aa"/>
        <w:pBdr>
          <w:bottom w:val="single" w:sz="4" w:space="31" w:color="FFFFFF"/>
        </w:pBdr>
        <w:spacing w:after="0"/>
        <w:ind w:left="0" w:firstLine="0"/>
        <w:rPr>
          <w:rFonts w:ascii="Arial" w:hAnsi="Arial" w:cs="Arial"/>
          <w:sz w:val="22"/>
          <w:szCs w:val="22"/>
        </w:rPr>
      </w:pPr>
      <w:r w:rsidRPr="00AE045C">
        <w:rPr>
          <w:rFonts w:ascii="Arial" w:hAnsi="Arial" w:cs="Arial"/>
          <w:sz w:val="22"/>
          <w:szCs w:val="22"/>
        </w:rPr>
        <w:t>Таким образом, можно сказать, что положения правил ВТО соответствует положениям Договора Евразийского экономического союза.</w:t>
      </w:r>
    </w:p>
    <w:p w:rsidR="00AE045C" w:rsidRPr="00B94C23" w:rsidRDefault="00AE045C" w:rsidP="006D764A">
      <w:pPr>
        <w:pStyle w:val="a7"/>
        <w:numPr>
          <w:ilvl w:val="0"/>
          <w:numId w:val="1"/>
        </w:numPr>
        <w:spacing w:before="0" w:beforeAutospacing="0" w:after="240" w:afterAutospacing="0"/>
        <w:ind w:left="0" w:firstLine="567"/>
        <w:jc w:val="both"/>
        <w:rPr>
          <w:rFonts w:ascii="Arial" w:hAnsi="Arial" w:cs="Arial"/>
          <w:i/>
          <w:sz w:val="22"/>
          <w:szCs w:val="22"/>
        </w:rPr>
      </w:pPr>
      <w:r w:rsidRPr="00B94C23">
        <w:rPr>
          <w:rStyle w:val="a9"/>
          <w:rFonts w:ascii="Arial" w:hAnsi="Arial" w:cs="Arial"/>
          <w:i/>
          <w:sz w:val="22"/>
          <w:szCs w:val="22"/>
        </w:rPr>
        <w:lastRenderedPageBreak/>
        <w:t xml:space="preserve">Повлияет ли вступление Казахстана в ВТО на меры государственной поддержки для малого и среднего бизнеса? </w:t>
      </w:r>
    </w:p>
    <w:p w:rsidR="00AE045C" w:rsidRPr="00AE045C" w:rsidRDefault="00AE045C" w:rsidP="00B06A2C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AE045C">
        <w:rPr>
          <w:rStyle w:val="a9"/>
          <w:rFonts w:ascii="Arial" w:hAnsi="Arial" w:cs="Arial"/>
          <w:sz w:val="22"/>
          <w:szCs w:val="22"/>
        </w:rPr>
        <w:t xml:space="preserve">         </w:t>
      </w:r>
      <w:r w:rsidRPr="00AE045C">
        <w:rPr>
          <w:rFonts w:ascii="Arial" w:hAnsi="Arial" w:cs="Arial"/>
          <w:sz w:val="22"/>
          <w:szCs w:val="22"/>
        </w:rPr>
        <w:t>Меры государственной поддержки малого и среднего бизнеса не запрещаются нормами и правилами ВТО, как правило. Данные меры можно отнести к так называемой «зеленой» корзине и они являются неспецифическими, то есть легитимными как в рамках ВТО, так и в рамках ЕАЭС.    Наиболее ярким примером неспецифической субсидии является поддержка малых и средних предприятий, т.к. в этом случае получение субсидии обусловлено критериями экономического характера, такими как, например, численность персонала, годовой финансовый оборот предприятия или стоимость его долговременных материальных активов.</w:t>
      </w:r>
    </w:p>
    <w:p w:rsidR="00B06A2C" w:rsidRPr="00B94C23" w:rsidRDefault="00B06A2C" w:rsidP="00B06A2C">
      <w:pPr>
        <w:pStyle w:val="a7"/>
        <w:numPr>
          <w:ilvl w:val="0"/>
          <w:numId w:val="1"/>
        </w:numPr>
        <w:spacing w:before="240" w:beforeAutospacing="0"/>
        <w:ind w:left="0" w:firstLine="567"/>
        <w:jc w:val="both"/>
        <w:rPr>
          <w:rFonts w:ascii="Arial" w:hAnsi="Arial" w:cs="Arial"/>
          <w:b/>
          <w:i/>
          <w:sz w:val="22"/>
          <w:szCs w:val="22"/>
          <w:lang w:val="kk-KZ"/>
        </w:rPr>
      </w:pPr>
      <w:r w:rsidRPr="00B94C23">
        <w:rPr>
          <w:rFonts w:ascii="Arial" w:hAnsi="Arial" w:cs="Arial"/>
          <w:b/>
          <w:i/>
          <w:sz w:val="22"/>
          <w:szCs w:val="22"/>
          <w:lang w:val="kk-KZ"/>
        </w:rPr>
        <w:t>Какие законодательные меры были приняты для выполнения принятых обязательств в рамках вступления Казахстана в ВТО в сфере инте</w:t>
      </w:r>
      <w:r w:rsidRPr="00B94C23">
        <w:rPr>
          <w:rFonts w:ascii="Arial" w:hAnsi="Arial" w:cs="Arial"/>
          <w:b/>
          <w:i/>
          <w:sz w:val="22"/>
          <w:szCs w:val="22"/>
          <w:lang w:val="kk-KZ"/>
        </w:rPr>
        <w:t xml:space="preserve">ллектуальной собственности? </w:t>
      </w:r>
    </w:p>
    <w:p w:rsidR="00B06A2C" w:rsidRPr="00AE045C" w:rsidRDefault="00B06A2C" w:rsidP="00B06A2C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sz w:val="22"/>
          <w:szCs w:val="22"/>
        </w:rPr>
      </w:pPr>
      <w:r w:rsidRPr="00AE045C">
        <w:rPr>
          <w:rFonts w:ascii="Arial" w:hAnsi="Arial" w:cs="Arial"/>
          <w:sz w:val="22"/>
          <w:szCs w:val="22"/>
        </w:rPr>
        <w:t xml:space="preserve">Меры по приведению законодательства в соответствие с Соглашением по торговым аспектам прав интеллектуальной </w:t>
      </w:r>
      <w:proofErr w:type="gramStart"/>
      <w:r w:rsidRPr="00AE045C">
        <w:rPr>
          <w:rFonts w:ascii="Arial" w:hAnsi="Arial" w:cs="Arial"/>
          <w:sz w:val="22"/>
          <w:szCs w:val="22"/>
        </w:rPr>
        <w:t>собственности  (</w:t>
      </w:r>
      <w:proofErr w:type="gramEnd"/>
      <w:r w:rsidRPr="00AE045C">
        <w:rPr>
          <w:rFonts w:ascii="Arial" w:hAnsi="Arial" w:cs="Arial"/>
          <w:sz w:val="22"/>
          <w:szCs w:val="22"/>
        </w:rPr>
        <w:t>ТРИПС). Приняты ряд изменений в действующие законы в 2004-2005, 2009 и 2012 годах путем внесения соответствующих изменений в действующие законы.</w:t>
      </w:r>
    </w:p>
    <w:p w:rsidR="00B06A2C" w:rsidRPr="00AE045C" w:rsidRDefault="00B06A2C" w:rsidP="00417ACB">
      <w:pPr>
        <w:pStyle w:val="aa"/>
        <w:pBdr>
          <w:bottom w:val="single" w:sz="4" w:space="31" w:color="FFFFFF"/>
        </w:pBdr>
        <w:spacing w:before="240" w:after="0"/>
        <w:ind w:left="0" w:firstLine="0"/>
        <w:rPr>
          <w:rFonts w:ascii="Arial" w:hAnsi="Arial" w:cs="Arial"/>
          <w:sz w:val="22"/>
          <w:szCs w:val="22"/>
        </w:rPr>
      </w:pPr>
      <w:r w:rsidRPr="00AE045C">
        <w:rPr>
          <w:rFonts w:ascii="Arial" w:hAnsi="Arial" w:cs="Arial"/>
          <w:sz w:val="22"/>
          <w:szCs w:val="22"/>
        </w:rPr>
        <w:t xml:space="preserve">Так, </w:t>
      </w:r>
    </w:p>
    <w:p w:rsidR="00B06A2C" w:rsidRPr="00AE045C" w:rsidRDefault="00B06A2C" w:rsidP="00B06A2C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i/>
          <w:sz w:val="22"/>
          <w:szCs w:val="22"/>
        </w:rPr>
      </w:pPr>
      <w:r w:rsidRPr="00AE045C">
        <w:rPr>
          <w:rFonts w:ascii="Arial" w:hAnsi="Arial" w:cs="Arial"/>
          <w:b/>
          <w:i/>
          <w:sz w:val="22"/>
          <w:szCs w:val="22"/>
        </w:rPr>
        <w:t xml:space="preserve">- </w:t>
      </w:r>
      <w:r w:rsidRPr="00AE045C">
        <w:rPr>
          <w:rFonts w:ascii="Arial" w:hAnsi="Arial" w:cs="Arial"/>
          <w:sz w:val="22"/>
          <w:szCs w:val="22"/>
        </w:rPr>
        <w:t>увеличены сроки охраны объектов авторского и смежных прав (вместо 50 лет введено 70 лет после смерти автора)</w:t>
      </w:r>
      <w:r w:rsidRPr="00AE045C">
        <w:rPr>
          <w:rFonts w:ascii="Arial" w:hAnsi="Arial" w:cs="Arial"/>
          <w:i/>
          <w:sz w:val="22"/>
          <w:szCs w:val="22"/>
        </w:rPr>
        <w:t>;</w:t>
      </w:r>
    </w:p>
    <w:p w:rsidR="00B06A2C" w:rsidRPr="00AE045C" w:rsidRDefault="00B06A2C" w:rsidP="00B06A2C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b/>
          <w:i/>
          <w:sz w:val="22"/>
          <w:szCs w:val="22"/>
        </w:rPr>
      </w:pPr>
      <w:r w:rsidRPr="00AE045C">
        <w:rPr>
          <w:rFonts w:ascii="Arial" w:hAnsi="Arial" w:cs="Arial"/>
          <w:sz w:val="22"/>
          <w:szCs w:val="22"/>
        </w:rPr>
        <w:t>- введена ретроактивная охрана прав (т.е. охрана объектов ИС, созданных за рубежом и срок охраны которых в стране происхождения не истек)</w:t>
      </w:r>
      <w:r w:rsidRPr="00AE045C">
        <w:rPr>
          <w:rFonts w:ascii="Arial" w:hAnsi="Arial" w:cs="Arial"/>
          <w:i/>
          <w:sz w:val="22"/>
          <w:szCs w:val="22"/>
        </w:rPr>
        <w:t>;</w:t>
      </w:r>
    </w:p>
    <w:p w:rsidR="00B06A2C" w:rsidRPr="00AE045C" w:rsidRDefault="00B06A2C" w:rsidP="00B06A2C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b/>
          <w:i/>
          <w:sz w:val="22"/>
          <w:szCs w:val="22"/>
        </w:rPr>
      </w:pPr>
      <w:r w:rsidRPr="00AE045C">
        <w:rPr>
          <w:rFonts w:ascii="Arial" w:hAnsi="Arial" w:cs="Arial"/>
          <w:sz w:val="22"/>
          <w:szCs w:val="22"/>
        </w:rPr>
        <w:t xml:space="preserve">- уточнена и ужесточена уголовная ответственность за использование контрафакта путем введения конкретизации преступных действий, составляющих нарушения; в </w:t>
      </w:r>
      <w:proofErr w:type="gramStart"/>
      <w:r w:rsidRPr="00AE045C">
        <w:rPr>
          <w:rFonts w:ascii="Arial" w:hAnsi="Arial" w:cs="Arial"/>
          <w:sz w:val="22"/>
          <w:szCs w:val="22"/>
        </w:rPr>
        <w:t>качестве  охраняемых</w:t>
      </w:r>
      <w:proofErr w:type="gramEnd"/>
      <w:r w:rsidRPr="00AE045C">
        <w:rPr>
          <w:rFonts w:ascii="Arial" w:hAnsi="Arial" w:cs="Arial"/>
          <w:sz w:val="22"/>
          <w:szCs w:val="22"/>
        </w:rPr>
        <w:t xml:space="preserve"> объектов введены топологии интегральных </w:t>
      </w:r>
      <w:r w:rsidRPr="00AE045C">
        <w:rPr>
          <w:rFonts w:ascii="Arial" w:hAnsi="Arial" w:cs="Arial"/>
          <w:sz w:val="22"/>
          <w:szCs w:val="22"/>
        </w:rPr>
        <w:lastRenderedPageBreak/>
        <w:t>микросхем, селекционные достижения; повторность как квалифицирующий признак, определяющий степень тяжести преступлений; увеличен размер штрафных санкций с 500 до 700 МРП// ст.184, 184-1 УК РК)</w:t>
      </w:r>
      <w:r w:rsidRPr="00AE045C">
        <w:rPr>
          <w:rFonts w:ascii="Arial" w:hAnsi="Arial" w:cs="Arial"/>
          <w:b/>
          <w:i/>
          <w:sz w:val="22"/>
          <w:szCs w:val="22"/>
        </w:rPr>
        <w:t>;</w:t>
      </w:r>
    </w:p>
    <w:p w:rsidR="00B06A2C" w:rsidRPr="00AE045C" w:rsidRDefault="00B06A2C" w:rsidP="00B06A2C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i/>
          <w:sz w:val="22"/>
          <w:szCs w:val="22"/>
        </w:rPr>
      </w:pPr>
      <w:r w:rsidRPr="00AE045C">
        <w:rPr>
          <w:rFonts w:ascii="Arial" w:hAnsi="Arial" w:cs="Arial"/>
          <w:sz w:val="22"/>
          <w:szCs w:val="22"/>
        </w:rPr>
        <w:t xml:space="preserve">- таможенные органы наделены полномочием по применению </w:t>
      </w:r>
      <w:proofErr w:type="spellStart"/>
      <w:r w:rsidRPr="00AE045C">
        <w:rPr>
          <w:rFonts w:ascii="Arial" w:hAnsi="Arial" w:cs="Arial"/>
          <w:sz w:val="22"/>
          <w:szCs w:val="22"/>
        </w:rPr>
        <w:t>эксофицио</w:t>
      </w:r>
      <w:proofErr w:type="spellEnd"/>
      <w:r w:rsidRPr="00AE045C">
        <w:rPr>
          <w:rFonts w:ascii="Arial" w:hAnsi="Arial" w:cs="Arial"/>
          <w:sz w:val="22"/>
          <w:szCs w:val="22"/>
        </w:rPr>
        <w:t xml:space="preserve"> (право на самостоятельное приостановление товаров с признаками нарушений прав интеллектуальной собственности</w:t>
      </w:r>
      <w:r w:rsidRPr="00AE045C">
        <w:rPr>
          <w:rFonts w:ascii="Arial" w:hAnsi="Arial" w:cs="Arial"/>
          <w:b/>
          <w:i/>
          <w:sz w:val="22"/>
          <w:szCs w:val="22"/>
        </w:rPr>
        <w:t>.</w:t>
      </w:r>
    </w:p>
    <w:p w:rsidR="00B06A2C" w:rsidRPr="00AE045C" w:rsidRDefault="00B06A2C" w:rsidP="00B06A2C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sz w:val="22"/>
          <w:szCs w:val="22"/>
        </w:rPr>
      </w:pPr>
      <w:r w:rsidRPr="00AE045C">
        <w:rPr>
          <w:rFonts w:ascii="Arial" w:hAnsi="Arial" w:cs="Arial"/>
          <w:sz w:val="22"/>
          <w:szCs w:val="22"/>
        </w:rPr>
        <w:t xml:space="preserve">В настоящее время разработан проект Закона </w:t>
      </w:r>
      <w:proofErr w:type="gramStart"/>
      <w:r w:rsidRPr="00AE045C">
        <w:rPr>
          <w:rFonts w:ascii="Arial" w:hAnsi="Arial" w:cs="Arial"/>
          <w:sz w:val="22"/>
          <w:szCs w:val="22"/>
        </w:rPr>
        <w:t>о  внесении</w:t>
      </w:r>
      <w:proofErr w:type="gramEnd"/>
      <w:r w:rsidRPr="00AE045C">
        <w:rPr>
          <w:rFonts w:ascii="Arial" w:hAnsi="Arial" w:cs="Arial"/>
          <w:sz w:val="22"/>
          <w:szCs w:val="22"/>
        </w:rPr>
        <w:t xml:space="preserve"> изменений в связи со вступлением во ВТО, который содержит </w:t>
      </w:r>
      <w:r w:rsidRPr="00AE045C">
        <w:rPr>
          <w:rFonts w:ascii="Arial" w:hAnsi="Arial" w:cs="Arial"/>
          <w:i/>
          <w:sz w:val="22"/>
          <w:szCs w:val="22"/>
        </w:rPr>
        <w:t>«финальные»</w:t>
      </w:r>
      <w:r w:rsidRPr="00AE045C">
        <w:rPr>
          <w:rFonts w:ascii="Arial" w:hAnsi="Arial" w:cs="Arial"/>
          <w:sz w:val="22"/>
          <w:szCs w:val="22"/>
        </w:rPr>
        <w:t xml:space="preserve"> нормы, касающиеся обязательств по интеллектуальной собственности. </w:t>
      </w:r>
    </w:p>
    <w:p w:rsidR="00B06A2C" w:rsidRPr="00AE045C" w:rsidRDefault="00B06A2C" w:rsidP="00B06A2C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sz w:val="22"/>
          <w:szCs w:val="22"/>
        </w:rPr>
      </w:pPr>
      <w:r w:rsidRPr="00AE045C">
        <w:rPr>
          <w:rFonts w:ascii="Arial" w:hAnsi="Arial" w:cs="Arial"/>
          <w:sz w:val="22"/>
          <w:szCs w:val="22"/>
        </w:rPr>
        <w:t xml:space="preserve">Они касаются обязанности по охране закрытых данных </w:t>
      </w:r>
      <w:r w:rsidRPr="00AE045C">
        <w:rPr>
          <w:rFonts w:ascii="Arial" w:hAnsi="Arial" w:cs="Arial"/>
          <w:i/>
          <w:sz w:val="22"/>
          <w:szCs w:val="22"/>
        </w:rPr>
        <w:t>(данных доклинических и клинических исследований)</w:t>
      </w:r>
      <w:r w:rsidRPr="00AE045C">
        <w:rPr>
          <w:rFonts w:ascii="Arial" w:hAnsi="Arial" w:cs="Arial"/>
          <w:sz w:val="22"/>
          <w:szCs w:val="22"/>
        </w:rPr>
        <w:t xml:space="preserve"> оригинальных лекарственных средств в течение 6 лет со дня их регистрации в Комитете контроля медицинской и фармацевтической деятельности МЗСР РК, а также введения случаев для выдачи судом принудительной неисключительной лицензии </w:t>
      </w:r>
      <w:r w:rsidRPr="00AE045C">
        <w:rPr>
          <w:rFonts w:ascii="Arial" w:hAnsi="Arial" w:cs="Arial"/>
          <w:i/>
          <w:sz w:val="22"/>
          <w:szCs w:val="22"/>
        </w:rPr>
        <w:t>(без разрешения правообладателя)</w:t>
      </w:r>
      <w:r w:rsidRPr="00AE045C">
        <w:rPr>
          <w:rFonts w:ascii="Arial" w:hAnsi="Arial" w:cs="Arial"/>
          <w:sz w:val="22"/>
          <w:szCs w:val="22"/>
        </w:rPr>
        <w:t xml:space="preserve"> на выпуск аналогов оригинальных лекарств </w:t>
      </w:r>
      <w:r w:rsidRPr="00AE045C">
        <w:rPr>
          <w:rFonts w:ascii="Arial" w:hAnsi="Arial" w:cs="Arial"/>
          <w:i/>
          <w:sz w:val="22"/>
          <w:szCs w:val="22"/>
        </w:rPr>
        <w:t>(</w:t>
      </w:r>
      <w:proofErr w:type="spellStart"/>
      <w:r w:rsidRPr="00AE045C">
        <w:rPr>
          <w:rFonts w:ascii="Arial" w:hAnsi="Arial" w:cs="Arial"/>
          <w:i/>
          <w:sz w:val="22"/>
          <w:szCs w:val="22"/>
        </w:rPr>
        <w:t>генериков</w:t>
      </w:r>
      <w:proofErr w:type="spellEnd"/>
      <w:r w:rsidRPr="00AE045C">
        <w:rPr>
          <w:rFonts w:ascii="Arial" w:hAnsi="Arial" w:cs="Arial"/>
          <w:i/>
          <w:sz w:val="22"/>
          <w:szCs w:val="22"/>
        </w:rPr>
        <w:t>).</w:t>
      </w:r>
      <w:r w:rsidRPr="00AE045C">
        <w:rPr>
          <w:rFonts w:ascii="Arial" w:hAnsi="Arial" w:cs="Arial"/>
          <w:sz w:val="22"/>
          <w:szCs w:val="22"/>
        </w:rPr>
        <w:t xml:space="preserve"> </w:t>
      </w:r>
    </w:p>
    <w:p w:rsidR="00B06A2C" w:rsidRDefault="00B06A2C" w:rsidP="00B06A2C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sz w:val="22"/>
          <w:szCs w:val="22"/>
        </w:rPr>
      </w:pPr>
      <w:r w:rsidRPr="00AE045C">
        <w:rPr>
          <w:rFonts w:ascii="Arial" w:hAnsi="Arial" w:cs="Arial"/>
          <w:sz w:val="22"/>
          <w:szCs w:val="22"/>
        </w:rPr>
        <w:t>Законом вводится требование к лицу, неправомерно использующему товарный знак или наименование места происхождение товара, по уничтожению изготовленных изображений товарного знака или наименования места происхождения, а также удаления их с товара и его упаковки.</w:t>
      </w:r>
    </w:p>
    <w:p w:rsidR="0097244B" w:rsidRDefault="0097244B" w:rsidP="00B06A2C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sz w:val="22"/>
          <w:szCs w:val="22"/>
        </w:rPr>
      </w:pPr>
    </w:p>
    <w:p w:rsidR="00853828" w:rsidRDefault="0097244B" w:rsidP="00853828">
      <w:pPr>
        <w:pStyle w:val="aa"/>
        <w:numPr>
          <w:ilvl w:val="0"/>
          <w:numId w:val="1"/>
        </w:numPr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b/>
          <w:i/>
          <w:sz w:val="22"/>
          <w:szCs w:val="22"/>
        </w:rPr>
      </w:pPr>
      <w:r w:rsidRPr="0097244B">
        <w:rPr>
          <w:rFonts w:ascii="Arial" w:hAnsi="Arial" w:cs="Arial"/>
          <w:b/>
          <w:i/>
          <w:sz w:val="22"/>
          <w:szCs w:val="22"/>
        </w:rPr>
        <w:t>Сможет ли Республика Казахстан применять защитные, антидемпинговые и компенсационные меры после вступления в ВТО?</w:t>
      </w:r>
    </w:p>
    <w:p w:rsidR="00853828" w:rsidRDefault="00853828" w:rsidP="00853828">
      <w:pPr>
        <w:pStyle w:val="aa"/>
        <w:pBdr>
          <w:bottom w:val="single" w:sz="4" w:space="31" w:color="FFFFFF"/>
        </w:pBdr>
        <w:spacing w:after="0"/>
        <w:ind w:left="0" w:firstLine="0"/>
        <w:rPr>
          <w:rFonts w:ascii="Arial" w:hAnsi="Arial" w:cs="Arial"/>
          <w:b/>
          <w:i/>
          <w:sz w:val="22"/>
          <w:szCs w:val="22"/>
        </w:rPr>
      </w:pPr>
    </w:p>
    <w:p w:rsidR="00D644DB" w:rsidRDefault="00D644DB" w:rsidP="00D644DB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Соглашение ВТО </w:t>
      </w:r>
      <w:r>
        <w:rPr>
          <w:rFonts w:ascii="Arial" w:hAnsi="Arial" w:cs="Arial"/>
          <w:sz w:val="22"/>
          <w:szCs w:val="22"/>
        </w:rPr>
        <w:t xml:space="preserve">о применении статьи </w:t>
      </w:r>
      <w:r>
        <w:rPr>
          <w:rFonts w:ascii="Arial" w:hAnsi="Arial" w:cs="Arial"/>
          <w:sz w:val="22"/>
          <w:szCs w:val="22"/>
          <w:lang w:val="en-US"/>
        </w:rPr>
        <w:t>VI</w:t>
      </w:r>
      <w:r>
        <w:rPr>
          <w:rFonts w:ascii="Arial" w:hAnsi="Arial" w:cs="Arial"/>
          <w:sz w:val="22"/>
          <w:szCs w:val="22"/>
        </w:rPr>
        <w:t xml:space="preserve"> ГАТТ-94 г (т.н. Антидемпинговый кодекс)</w:t>
      </w:r>
      <w:r>
        <w:rPr>
          <w:rFonts w:ascii="Arial" w:hAnsi="Arial" w:cs="Arial"/>
          <w:sz w:val="22"/>
          <w:szCs w:val="22"/>
        </w:rPr>
        <w:t xml:space="preserve"> предусматривает установление членами ВТО антидемпинговой пошлины в случае установления факта демпинга и определение того, что демпинг наносит материальный ущерб государству. Антидемпинговый кодекс включает положения, касающиеся определения материального ущерба, а также методику установления такой пошлины. </w:t>
      </w:r>
    </w:p>
    <w:p w:rsidR="00D644DB" w:rsidRPr="00853828" w:rsidRDefault="00D644DB" w:rsidP="00D644DB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Кроме того, законодательная база ВТО содержит Соглашение о защитных мерах, устанавливающее, что применение защитных мер должно осуществляться на недискриминационной основе в отношении стран, из которых ввозится товар, ставший причиной серьезного ущерба. Соглашение устанавливает четкие процедурные правила </w:t>
      </w:r>
      <w:r w:rsidR="00977135">
        <w:rPr>
          <w:rFonts w:ascii="Arial" w:hAnsi="Arial" w:cs="Arial"/>
          <w:sz w:val="22"/>
          <w:szCs w:val="22"/>
        </w:rPr>
        <w:t xml:space="preserve">применения защитных мер. </w:t>
      </w:r>
    </w:p>
    <w:p w:rsidR="00977135" w:rsidRDefault="00977135" w:rsidP="00853828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Следует подчеркнуть, что в настоящее время применение Казахстаном защитных, антидемпинговых и компенсационных мер передано на наднациональный уровень в ЕЭК ЕАЭС. </w:t>
      </w:r>
    </w:p>
    <w:p w:rsidR="00977135" w:rsidRDefault="00977135" w:rsidP="00853828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этом, при формировании Договора о ЕЭАС в части данного вопроса, стороны ориентировались на зако</w:t>
      </w:r>
      <w:r>
        <w:rPr>
          <w:rFonts w:ascii="Arial" w:hAnsi="Arial" w:cs="Arial"/>
          <w:sz w:val="22"/>
          <w:szCs w:val="22"/>
        </w:rPr>
        <w:t xml:space="preserve">нодательную базу ВТО. В этой связи, реализация указанных мер в ЕАЭС полностью соответствует правилам ВТО и не требует </w:t>
      </w:r>
      <w:proofErr w:type="gramStart"/>
      <w:r>
        <w:rPr>
          <w:rFonts w:ascii="Arial" w:hAnsi="Arial" w:cs="Arial"/>
          <w:sz w:val="22"/>
          <w:szCs w:val="22"/>
        </w:rPr>
        <w:t>каких либо</w:t>
      </w:r>
      <w:proofErr w:type="gramEnd"/>
      <w:r>
        <w:rPr>
          <w:rFonts w:ascii="Arial" w:hAnsi="Arial" w:cs="Arial"/>
          <w:sz w:val="22"/>
          <w:szCs w:val="22"/>
        </w:rPr>
        <w:t xml:space="preserve"> изменений. </w:t>
      </w:r>
    </w:p>
    <w:p w:rsidR="00853828" w:rsidRDefault="0097244B" w:rsidP="00853828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sz w:val="22"/>
          <w:szCs w:val="22"/>
        </w:rPr>
      </w:pPr>
      <w:r w:rsidRPr="00853828">
        <w:rPr>
          <w:rFonts w:ascii="Arial" w:hAnsi="Arial" w:cs="Arial"/>
          <w:sz w:val="22"/>
          <w:szCs w:val="22"/>
        </w:rPr>
        <w:t xml:space="preserve">В соответствии с Договором о ЕАЭС, государства-члены ЕАЭС, в рамках функционирования внутреннего рынка во взаимной торговле товарами </w:t>
      </w:r>
      <w:r w:rsidRPr="00853828">
        <w:rPr>
          <w:rFonts w:ascii="Arial" w:hAnsi="Arial" w:cs="Arial"/>
          <w:b/>
          <w:sz w:val="22"/>
          <w:szCs w:val="22"/>
        </w:rPr>
        <w:t>не применяют</w:t>
      </w:r>
      <w:r w:rsidRPr="00853828">
        <w:rPr>
          <w:rFonts w:ascii="Arial" w:hAnsi="Arial" w:cs="Arial"/>
          <w:sz w:val="22"/>
          <w:szCs w:val="22"/>
        </w:rPr>
        <w:t xml:space="preserve"> </w:t>
      </w:r>
      <w:r w:rsidRPr="00853828">
        <w:rPr>
          <w:rFonts w:ascii="Arial" w:hAnsi="Arial" w:cs="Arial"/>
          <w:b/>
          <w:sz w:val="22"/>
          <w:szCs w:val="22"/>
        </w:rPr>
        <w:t>специальные защитные, антидемпинговые и компенсационные меры</w:t>
      </w:r>
      <w:r w:rsidRPr="00853828">
        <w:rPr>
          <w:rFonts w:ascii="Arial" w:hAnsi="Arial" w:cs="Arial"/>
          <w:sz w:val="22"/>
          <w:szCs w:val="22"/>
        </w:rPr>
        <w:t>.</w:t>
      </w:r>
    </w:p>
    <w:p w:rsidR="00853828" w:rsidRDefault="0097244B" w:rsidP="00417ACB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sz w:val="22"/>
          <w:szCs w:val="22"/>
        </w:rPr>
      </w:pPr>
      <w:r w:rsidRPr="00853828">
        <w:rPr>
          <w:rFonts w:ascii="Arial" w:hAnsi="Arial" w:cs="Arial"/>
          <w:sz w:val="22"/>
          <w:szCs w:val="22"/>
        </w:rPr>
        <w:t xml:space="preserve">Применение указанных мер возможно в отношении </w:t>
      </w:r>
      <w:r w:rsidRPr="00853828">
        <w:rPr>
          <w:rFonts w:ascii="Arial" w:hAnsi="Arial" w:cs="Arial"/>
          <w:b/>
          <w:sz w:val="22"/>
          <w:szCs w:val="22"/>
        </w:rPr>
        <w:t xml:space="preserve">товаров, </w:t>
      </w:r>
      <w:r w:rsidRPr="0085382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ввозимых из третьих стран, </w:t>
      </w:r>
      <w:r w:rsidRPr="00853828">
        <w:rPr>
          <w:rFonts w:ascii="Arial" w:hAnsi="Arial" w:cs="Arial"/>
          <w:sz w:val="22"/>
          <w:szCs w:val="22"/>
        </w:rPr>
        <w:t>в рамках Договора о ЕАЭС (</w:t>
      </w:r>
      <w:r w:rsidRPr="00853828">
        <w:rPr>
          <w:rFonts w:ascii="Arial" w:hAnsi="Arial" w:cs="Arial"/>
          <w:i/>
          <w:sz w:val="22"/>
          <w:szCs w:val="22"/>
        </w:rPr>
        <w:t>ст. 48-50, приложение № 8</w:t>
      </w:r>
      <w:r w:rsidRPr="00853828">
        <w:rPr>
          <w:rFonts w:ascii="Arial" w:hAnsi="Arial" w:cs="Arial"/>
          <w:sz w:val="22"/>
          <w:szCs w:val="22"/>
        </w:rPr>
        <w:t>).</w:t>
      </w:r>
    </w:p>
    <w:p w:rsidR="0097244B" w:rsidRDefault="0097244B" w:rsidP="00853828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sz w:val="22"/>
          <w:szCs w:val="22"/>
        </w:rPr>
      </w:pPr>
      <w:r w:rsidRPr="00853828">
        <w:rPr>
          <w:rFonts w:ascii="Arial" w:hAnsi="Arial" w:cs="Arial"/>
          <w:sz w:val="22"/>
          <w:szCs w:val="22"/>
          <w:lang w:val="kk-KZ"/>
        </w:rPr>
        <w:t>Следует отметить</w:t>
      </w:r>
      <w:r w:rsidRPr="00853828">
        <w:rPr>
          <w:rFonts w:ascii="Arial" w:hAnsi="Arial" w:cs="Arial"/>
          <w:sz w:val="22"/>
          <w:szCs w:val="22"/>
        </w:rPr>
        <w:t xml:space="preserve">, что </w:t>
      </w:r>
      <w:r w:rsidRPr="00853828">
        <w:rPr>
          <w:rFonts w:ascii="Arial" w:hAnsi="Arial" w:cs="Arial"/>
          <w:sz w:val="22"/>
          <w:szCs w:val="22"/>
          <w:lang w:val="kk-KZ"/>
        </w:rPr>
        <w:t xml:space="preserve">на единой таможенной территории ЕАЭС </w:t>
      </w:r>
      <w:r w:rsidRPr="00853828">
        <w:rPr>
          <w:rFonts w:ascii="Arial" w:hAnsi="Arial" w:cs="Arial"/>
          <w:sz w:val="22"/>
          <w:szCs w:val="22"/>
        </w:rPr>
        <w:t xml:space="preserve">решения о введении и применении специальных защитных, антидемпинговых и компенсационных мер принимаются </w:t>
      </w:r>
      <w:r w:rsidRPr="00853828">
        <w:rPr>
          <w:rFonts w:ascii="Arial" w:hAnsi="Arial" w:cs="Arial"/>
          <w:b/>
          <w:sz w:val="22"/>
          <w:szCs w:val="22"/>
        </w:rPr>
        <w:t>Коллегией Евразийской экономической комиссии</w:t>
      </w:r>
      <w:r w:rsidRPr="00853828">
        <w:rPr>
          <w:rFonts w:ascii="Arial" w:hAnsi="Arial" w:cs="Arial"/>
          <w:sz w:val="22"/>
          <w:szCs w:val="22"/>
        </w:rPr>
        <w:t xml:space="preserve"> на основании предложений Департамента защиты внутреннего рынка ЕЭК, уполномоченного на проведение соответствующих расследований.</w:t>
      </w:r>
    </w:p>
    <w:p w:rsidR="0097244B" w:rsidRDefault="0097244B" w:rsidP="00B06A2C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sz w:val="22"/>
          <w:szCs w:val="22"/>
        </w:rPr>
      </w:pPr>
    </w:p>
    <w:p w:rsidR="00977135" w:rsidRPr="00977135" w:rsidRDefault="00977135" w:rsidP="00977135">
      <w:pPr>
        <w:pStyle w:val="aa"/>
        <w:numPr>
          <w:ilvl w:val="0"/>
          <w:numId w:val="1"/>
        </w:numPr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b/>
          <w:i/>
          <w:sz w:val="22"/>
          <w:szCs w:val="22"/>
        </w:rPr>
      </w:pPr>
      <w:r w:rsidRPr="00977135">
        <w:rPr>
          <w:rFonts w:ascii="Arial" w:hAnsi="Arial" w:cs="Arial"/>
          <w:b/>
          <w:i/>
          <w:sz w:val="22"/>
          <w:szCs w:val="22"/>
        </w:rPr>
        <w:t xml:space="preserve">Есть ли риски, что вступление в ВТО повлияет на транспарентность нашего законодательства. </w:t>
      </w:r>
    </w:p>
    <w:p w:rsidR="0024259B" w:rsidRDefault="00977135" w:rsidP="00417ACB">
      <w:pPr>
        <w:pStyle w:val="aa"/>
        <w:pBdr>
          <w:bottom w:val="single" w:sz="4" w:space="31" w:color="FFFFFF"/>
        </w:pBdr>
        <w:spacing w:before="240" w:after="0"/>
        <w:ind w:left="0" w:firstLine="567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Такие риски абсолютно исключены. Более того, вступление в ВТО обязывает нашу страну за 30 дней до введение в действие новых нормативных правовых актов Республики Казахстан уведомлять об этом Секретариат ВТО. В этой связи наше законодательство, напротив, станет еще более открытым. </w:t>
      </w:r>
    </w:p>
    <w:p w:rsidR="007362BF" w:rsidRPr="007362BF" w:rsidRDefault="00B94C23" w:rsidP="0024259B">
      <w:pPr>
        <w:pStyle w:val="aa"/>
        <w:numPr>
          <w:ilvl w:val="0"/>
          <w:numId w:val="1"/>
        </w:numPr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b/>
          <w:i/>
          <w:sz w:val="22"/>
          <w:szCs w:val="22"/>
        </w:rPr>
      </w:pPr>
      <w:r w:rsidRPr="007362BF">
        <w:rPr>
          <w:rFonts w:ascii="Arial" w:hAnsi="Arial" w:cs="Arial"/>
          <w:b/>
          <w:i/>
          <w:sz w:val="22"/>
          <w:szCs w:val="22"/>
        </w:rPr>
        <w:lastRenderedPageBreak/>
        <w:t>Насколько будут снижены ставки импортных таможенных пошлин после вступления в ВТО и будет ли вообще такое снижение?</w:t>
      </w:r>
    </w:p>
    <w:p w:rsidR="007362BF" w:rsidRDefault="007362BF" w:rsidP="007362BF">
      <w:pPr>
        <w:pStyle w:val="aa"/>
        <w:pBdr>
          <w:bottom w:val="single" w:sz="4" w:space="31" w:color="FFFFFF"/>
        </w:pBdr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E43A84" w:rsidRPr="006D764A" w:rsidRDefault="007362BF" w:rsidP="00E43A84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sz w:val="22"/>
          <w:szCs w:val="22"/>
        </w:rPr>
      </w:pPr>
      <w:r w:rsidRPr="007362BF">
        <w:rPr>
          <w:rFonts w:ascii="Arial" w:hAnsi="Arial" w:cs="Arial"/>
          <w:sz w:val="22"/>
          <w:szCs w:val="22"/>
        </w:rPr>
        <w:t>В соответствии с договоренностями</w:t>
      </w:r>
      <w:r w:rsidRPr="007362BF">
        <w:rPr>
          <w:rStyle w:val="af0"/>
          <w:rFonts w:ascii="Arial" w:eastAsia="Calibri" w:hAnsi="Arial" w:cs="Arial"/>
          <w:sz w:val="22"/>
          <w:szCs w:val="22"/>
        </w:rPr>
        <w:footnoteReference w:id="3"/>
      </w:r>
      <w:r w:rsidRPr="007362BF">
        <w:rPr>
          <w:rFonts w:ascii="Arial" w:hAnsi="Arial" w:cs="Arial"/>
          <w:sz w:val="22"/>
          <w:szCs w:val="22"/>
        </w:rPr>
        <w:t xml:space="preserve"> Глав государств Казахстана и России </w:t>
      </w:r>
      <w:r w:rsidRPr="007362BF">
        <w:rPr>
          <w:rFonts w:ascii="Arial" w:hAnsi="Arial" w:cs="Arial"/>
          <w:b/>
          <w:sz w:val="22"/>
          <w:szCs w:val="22"/>
        </w:rPr>
        <w:t xml:space="preserve">Казахстан вступает в ВТО на тарифных </w:t>
      </w:r>
      <w:r w:rsidRPr="006D764A">
        <w:rPr>
          <w:rFonts w:ascii="Arial" w:hAnsi="Arial" w:cs="Arial"/>
          <w:b/>
          <w:sz w:val="22"/>
          <w:szCs w:val="22"/>
        </w:rPr>
        <w:t>обязательствах, оговоренных в результате двусторонних переговоров со странами-членами ВТО</w:t>
      </w:r>
      <w:r w:rsidRPr="006D764A">
        <w:rPr>
          <w:rFonts w:ascii="Arial" w:hAnsi="Arial" w:cs="Arial"/>
          <w:sz w:val="22"/>
          <w:szCs w:val="22"/>
        </w:rPr>
        <w:t>.</w:t>
      </w:r>
    </w:p>
    <w:p w:rsidR="00417ACB" w:rsidRDefault="00E43A84" w:rsidP="00417ACB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b/>
          <w:bCs/>
          <w:color w:val="000000"/>
          <w:sz w:val="22"/>
          <w:szCs w:val="22"/>
        </w:rPr>
      </w:pPr>
      <w:r w:rsidRPr="006D764A">
        <w:rPr>
          <w:rFonts w:ascii="Arial" w:hAnsi="Arial" w:cs="Arial"/>
          <w:sz w:val="22"/>
          <w:szCs w:val="22"/>
        </w:rPr>
        <w:t>При этом, следует отметить, что среднеарифметический уровень тарифных обязательств, оговоренных Казахстаном в двустороннем формате, составил 8,1% в целом по всем товарам, в том числе 14% по сельхоз товарам, 6,5% по промышленным товарам, что выше того уровня импортных пошлин, который Казахстан применял до формирования Таможенного союза (6,2%, 12,1% и 4,6% соответственно).</w:t>
      </w:r>
    </w:p>
    <w:p w:rsidR="00417ACB" w:rsidRDefault="00417ACB" w:rsidP="00417ACB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259B" w:rsidRPr="00417ACB" w:rsidRDefault="0024259B" w:rsidP="00417ACB">
      <w:pPr>
        <w:pStyle w:val="aa"/>
        <w:numPr>
          <w:ilvl w:val="0"/>
          <w:numId w:val="1"/>
        </w:numPr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b/>
          <w:bCs/>
          <w:color w:val="000000"/>
          <w:sz w:val="22"/>
          <w:szCs w:val="22"/>
        </w:rPr>
      </w:pPr>
      <w:r w:rsidRPr="00E43A84">
        <w:rPr>
          <w:rFonts w:ascii="Arial" w:hAnsi="Arial" w:cs="Arial"/>
          <w:b/>
          <w:i/>
          <w:sz w:val="22"/>
          <w:szCs w:val="22"/>
          <w:lang w:val="kk-KZ"/>
        </w:rPr>
        <w:t>Какие законодательные меры были приняты для выполнения принятых обязательств в рамках вступления Казахстана в ВТО в сфере инте</w:t>
      </w:r>
      <w:r w:rsidR="00E43A84">
        <w:rPr>
          <w:rFonts w:ascii="Arial" w:hAnsi="Arial" w:cs="Arial"/>
          <w:b/>
          <w:i/>
          <w:sz w:val="22"/>
          <w:szCs w:val="22"/>
          <w:lang w:val="kk-KZ"/>
        </w:rPr>
        <w:t xml:space="preserve">ллектуальной собственности? </w:t>
      </w:r>
    </w:p>
    <w:p w:rsidR="0024259B" w:rsidRPr="00E43A84" w:rsidRDefault="0024259B" w:rsidP="0024259B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sz w:val="22"/>
          <w:szCs w:val="22"/>
        </w:rPr>
      </w:pPr>
      <w:r w:rsidRPr="00E43A84">
        <w:rPr>
          <w:rFonts w:ascii="Arial" w:hAnsi="Arial" w:cs="Arial"/>
          <w:sz w:val="22"/>
          <w:szCs w:val="22"/>
        </w:rPr>
        <w:t xml:space="preserve">Меры по приведению законодательства в соответствие с Соглашением по торговым аспектам прав интеллектуальной </w:t>
      </w:r>
      <w:proofErr w:type="gramStart"/>
      <w:r w:rsidRPr="00E43A84">
        <w:rPr>
          <w:rFonts w:ascii="Arial" w:hAnsi="Arial" w:cs="Arial"/>
          <w:sz w:val="22"/>
          <w:szCs w:val="22"/>
        </w:rPr>
        <w:t>собственности  (</w:t>
      </w:r>
      <w:proofErr w:type="gramEnd"/>
      <w:r w:rsidRPr="00E43A84">
        <w:rPr>
          <w:rFonts w:ascii="Arial" w:hAnsi="Arial" w:cs="Arial"/>
          <w:sz w:val="22"/>
          <w:szCs w:val="22"/>
        </w:rPr>
        <w:t>ТРИПС). Приняты ряд изменений в действующие законы в 2004-2005, 2009 и 2012 годах путем внесения соответствующих изменений в действующие законы.</w:t>
      </w:r>
    </w:p>
    <w:p w:rsidR="0024259B" w:rsidRPr="00E43A84" w:rsidRDefault="0024259B" w:rsidP="0024259B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sz w:val="22"/>
          <w:szCs w:val="22"/>
        </w:rPr>
      </w:pPr>
      <w:r w:rsidRPr="00E43A84">
        <w:rPr>
          <w:rFonts w:ascii="Arial" w:hAnsi="Arial" w:cs="Arial"/>
          <w:sz w:val="22"/>
          <w:szCs w:val="22"/>
        </w:rPr>
        <w:t xml:space="preserve">Так, </w:t>
      </w:r>
    </w:p>
    <w:p w:rsidR="0024259B" w:rsidRPr="00E43A84" w:rsidRDefault="0024259B" w:rsidP="0024259B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i/>
          <w:sz w:val="22"/>
          <w:szCs w:val="22"/>
        </w:rPr>
      </w:pPr>
      <w:r w:rsidRPr="00E43A84">
        <w:rPr>
          <w:rFonts w:ascii="Arial" w:hAnsi="Arial" w:cs="Arial"/>
          <w:b/>
          <w:i/>
          <w:sz w:val="22"/>
          <w:szCs w:val="22"/>
        </w:rPr>
        <w:t xml:space="preserve">- </w:t>
      </w:r>
      <w:r w:rsidRPr="00E43A84">
        <w:rPr>
          <w:rFonts w:ascii="Arial" w:hAnsi="Arial" w:cs="Arial"/>
          <w:sz w:val="22"/>
          <w:szCs w:val="22"/>
        </w:rPr>
        <w:t>увеличены сроки охраны объектов авторского и смежных прав (вместо 50 лет введено 70 лет после смерти автора)</w:t>
      </w:r>
      <w:r w:rsidRPr="00E43A84">
        <w:rPr>
          <w:rFonts w:ascii="Arial" w:hAnsi="Arial" w:cs="Arial"/>
          <w:i/>
          <w:sz w:val="22"/>
          <w:szCs w:val="22"/>
        </w:rPr>
        <w:t>;</w:t>
      </w:r>
    </w:p>
    <w:p w:rsidR="0024259B" w:rsidRPr="00E43A84" w:rsidRDefault="0024259B" w:rsidP="0024259B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b/>
          <w:i/>
          <w:sz w:val="22"/>
          <w:szCs w:val="22"/>
        </w:rPr>
      </w:pPr>
      <w:r w:rsidRPr="00E43A84">
        <w:rPr>
          <w:rFonts w:ascii="Arial" w:hAnsi="Arial" w:cs="Arial"/>
          <w:sz w:val="22"/>
          <w:szCs w:val="22"/>
        </w:rPr>
        <w:t>- введена ретроактивная охрана прав (т.е. охрана объектов ИС, созданных за рубежом и срок охраны которых в стране происхождения не истек)</w:t>
      </w:r>
      <w:r w:rsidRPr="00E43A84">
        <w:rPr>
          <w:rFonts w:ascii="Arial" w:hAnsi="Arial" w:cs="Arial"/>
          <w:i/>
          <w:sz w:val="22"/>
          <w:szCs w:val="22"/>
        </w:rPr>
        <w:t>;</w:t>
      </w:r>
    </w:p>
    <w:p w:rsidR="0024259B" w:rsidRPr="00E43A84" w:rsidRDefault="0024259B" w:rsidP="0024259B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b/>
          <w:i/>
          <w:sz w:val="22"/>
          <w:szCs w:val="22"/>
        </w:rPr>
      </w:pPr>
      <w:r w:rsidRPr="00E43A84">
        <w:rPr>
          <w:rFonts w:ascii="Arial" w:hAnsi="Arial" w:cs="Arial"/>
          <w:sz w:val="22"/>
          <w:szCs w:val="22"/>
        </w:rPr>
        <w:t>- уточнена и ужесточена уголовная ответственность за использование контрафакта путем введения конкретизации преступных действий, сост</w:t>
      </w:r>
      <w:r w:rsidR="009F0C10">
        <w:rPr>
          <w:rFonts w:ascii="Arial" w:hAnsi="Arial" w:cs="Arial"/>
          <w:sz w:val="22"/>
          <w:szCs w:val="22"/>
        </w:rPr>
        <w:t xml:space="preserve">авляющих нарушения; в качестве </w:t>
      </w:r>
      <w:r w:rsidRPr="00E43A84">
        <w:rPr>
          <w:rFonts w:ascii="Arial" w:hAnsi="Arial" w:cs="Arial"/>
          <w:sz w:val="22"/>
          <w:szCs w:val="22"/>
        </w:rPr>
        <w:lastRenderedPageBreak/>
        <w:t>охраняемых объектов введены топологии интегральных микросхем, селекционные достижения; повторность как квалифицирующий признак, определяющий степень тяжести преступлений; увеличен размер штрафных санкций с 500 до 700 МРП// ст.184, 184-1 УК РК)</w:t>
      </w:r>
      <w:r w:rsidRPr="00E43A84">
        <w:rPr>
          <w:rFonts w:ascii="Arial" w:hAnsi="Arial" w:cs="Arial"/>
          <w:b/>
          <w:i/>
          <w:sz w:val="22"/>
          <w:szCs w:val="22"/>
        </w:rPr>
        <w:t>;</w:t>
      </w:r>
    </w:p>
    <w:p w:rsidR="0024259B" w:rsidRPr="00E43A84" w:rsidRDefault="0024259B" w:rsidP="0024259B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i/>
          <w:sz w:val="22"/>
          <w:szCs w:val="22"/>
        </w:rPr>
      </w:pPr>
      <w:r w:rsidRPr="00E43A84">
        <w:rPr>
          <w:rFonts w:ascii="Arial" w:hAnsi="Arial" w:cs="Arial"/>
          <w:sz w:val="22"/>
          <w:szCs w:val="22"/>
        </w:rPr>
        <w:t xml:space="preserve">- таможенные органы наделены полномочием по применению </w:t>
      </w:r>
      <w:proofErr w:type="spellStart"/>
      <w:r w:rsidRPr="00E43A84">
        <w:rPr>
          <w:rFonts w:ascii="Arial" w:hAnsi="Arial" w:cs="Arial"/>
          <w:sz w:val="22"/>
          <w:szCs w:val="22"/>
        </w:rPr>
        <w:t>эксофицио</w:t>
      </w:r>
      <w:proofErr w:type="spellEnd"/>
      <w:r w:rsidRPr="00E43A84">
        <w:rPr>
          <w:rFonts w:ascii="Arial" w:hAnsi="Arial" w:cs="Arial"/>
          <w:sz w:val="22"/>
          <w:szCs w:val="22"/>
        </w:rPr>
        <w:t xml:space="preserve"> (право на самостоятельное приостановление товаров с признаками нарушений прав интеллектуальной собственности</w:t>
      </w:r>
      <w:r w:rsidRPr="00E43A84">
        <w:rPr>
          <w:rFonts w:ascii="Arial" w:hAnsi="Arial" w:cs="Arial"/>
          <w:b/>
          <w:i/>
          <w:sz w:val="22"/>
          <w:szCs w:val="22"/>
        </w:rPr>
        <w:t>.</w:t>
      </w:r>
    </w:p>
    <w:p w:rsidR="0024259B" w:rsidRPr="00E43A84" w:rsidRDefault="0024259B" w:rsidP="0024259B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sz w:val="22"/>
          <w:szCs w:val="22"/>
        </w:rPr>
      </w:pPr>
      <w:r w:rsidRPr="00E43A84">
        <w:rPr>
          <w:rFonts w:ascii="Arial" w:hAnsi="Arial" w:cs="Arial"/>
          <w:sz w:val="22"/>
          <w:szCs w:val="22"/>
        </w:rPr>
        <w:t>В настоящее вр</w:t>
      </w:r>
      <w:r w:rsidR="009F0C10">
        <w:rPr>
          <w:rFonts w:ascii="Arial" w:hAnsi="Arial" w:cs="Arial"/>
          <w:sz w:val="22"/>
          <w:szCs w:val="22"/>
        </w:rPr>
        <w:t xml:space="preserve">емя разработан проект Закона о </w:t>
      </w:r>
      <w:r w:rsidRPr="00E43A84">
        <w:rPr>
          <w:rFonts w:ascii="Arial" w:hAnsi="Arial" w:cs="Arial"/>
          <w:sz w:val="22"/>
          <w:szCs w:val="22"/>
        </w:rPr>
        <w:t xml:space="preserve">внесении изменений в связи со вступлением во ВТО, который содержит </w:t>
      </w:r>
      <w:r w:rsidRPr="00E43A84">
        <w:rPr>
          <w:rFonts w:ascii="Arial" w:hAnsi="Arial" w:cs="Arial"/>
          <w:i/>
          <w:sz w:val="22"/>
          <w:szCs w:val="22"/>
        </w:rPr>
        <w:t>«финальные»</w:t>
      </w:r>
      <w:r w:rsidRPr="00E43A84">
        <w:rPr>
          <w:rFonts w:ascii="Arial" w:hAnsi="Arial" w:cs="Arial"/>
          <w:sz w:val="22"/>
          <w:szCs w:val="22"/>
        </w:rPr>
        <w:t xml:space="preserve"> нормы, касающиеся обязательств по интеллектуальной собственности. </w:t>
      </w:r>
    </w:p>
    <w:p w:rsidR="0024259B" w:rsidRPr="00E43A84" w:rsidRDefault="0024259B" w:rsidP="0024259B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sz w:val="22"/>
          <w:szCs w:val="22"/>
        </w:rPr>
      </w:pPr>
      <w:r w:rsidRPr="00E43A84">
        <w:rPr>
          <w:rFonts w:ascii="Arial" w:hAnsi="Arial" w:cs="Arial"/>
          <w:sz w:val="22"/>
          <w:szCs w:val="22"/>
        </w:rPr>
        <w:t xml:space="preserve">Они касаются обязанности по охране закрытых данных </w:t>
      </w:r>
      <w:r w:rsidRPr="00E43A84">
        <w:rPr>
          <w:rFonts w:ascii="Arial" w:hAnsi="Arial" w:cs="Arial"/>
          <w:i/>
          <w:sz w:val="22"/>
          <w:szCs w:val="22"/>
        </w:rPr>
        <w:t>(данных доклинических и клинических исследований)</w:t>
      </w:r>
      <w:r w:rsidRPr="00E43A84">
        <w:rPr>
          <w:rFonts w:ascii="Arial" w:hAnsi="Arial" w:cs="Arial"/>
          <w:sz w:val="22"/>
          <w:szCs w:val="22"/>
        </w:rPr>
        <w:t xml:space="preserve"> оригинальных лекарственных средств в течение 6 лет со дня их регистрации в Комитете контроля медицинской и фармацевтической деятельности МЗСР РК, а также введения случаев для выдачи судом принудительной неисключительной лицензии </w:t>
      </w:r>
      <w:r w:rsidRPr="00E43A84">
        <w:rPr>
          <w:rFonts w:ascii="Arial" w:hAnsi="Arial" w:cs="Arial"/>
          <w:i/>
          <w:sz w:val="22"/>
          <w:szCs w:val="22"/>
        </w:rPr>
        <w:t>(без разрешения правообладателя)</w:t>
      </w:r>
      <w:r w:rsidRPr="00E43A84">
        <w:rPr>
          <w:rFonts w:ascii="Arial" w:hAnsi="Arial" w:cs="Arial"/>
          <w:sz w:val="22"/>
          <w:szCs w:val="22"/>
        </w:rPr>
        <w:t xml:space="preserve"> на выпуск аналогов оригинальных лекарств </w:t>
      </w:r>
      <w:r w:rsidRPr="00E43A84">
        <w:rPr>
          <w:rFonts w:ascii="Arial" w:hAnsi="Arial" w:cs="Arial"/>
          <w:i/>
          <w:sz w:val="22"/>
          <w:szCs w:val="22"/>
        </w:rPr>
        <w:t>(</w:t>
      </w:r>
      <w:proofErr w:type="spellStart"/>
      <w:r w:rsidRPr="00E43A84">
        <w:rPr>
          <w:rFonts w:ascii="Arial" w:hAnsi="Arial" w:cs="Arial"/>
          <w:i/>
          <w:sz w:val="22"/>
          <w:szCs w:val="22"/>
        </w:rPr>
        <w:t>генериков</w:t>
      </w:r>
      <w:proofErr w:type="spellEnd"/>
      <w:r w:rsidRPr="00E43A84">
        <w:rPr>
          <w:rFonts w:ascii="Arial" w:hAnsi="Arial" w:cs="Arial"/>
          <w:i/>
          <w:sz w:val="22"/>
          <w:szCs w:val="22"/>
        </w:rPr>
        <w:t>).</w:t>
      </w:r>
      <w:r w:rsidRPr="00E43A84">
        <w:rPr>
          <w:rFonts w:ascii="Arial" w:hAnsi="Arial" w:cs="Arial"/>
          <w:sz w:val="22"/>
          <w:szCs w:val="22"/>
        </w:rPr>
        <w:t xml:space="preserve"> </w:t>
      </w:r>
    </w:p>
    <w:p w:rsidR="00B3647B" w:rsidRPr="00AE045C" w:rsidRDefault="0024259B" w:rsidP="00417ACB">
      <w:pPr>
        <w:pStyle w:val="aa"/>
        <w:pBdr>
          <w:bottom w:val="single" w:sz="4" w:space="31" w:color="FFFFFF"/>
        </w:pBdr>
        <w:spacing w:after="0"/>
        <w:ind w:left="0" w:firstLine="567"/>
        <w:rPr>
          <w:rFonts w:ascii="Arial" w:hAnsi="Arial" w:cs="Arial"/>
          <w:sz w:val="22"/>
          <w:szCs w:val="22"/>
        </w:rPr>
      </w:pPr>
      <w:r w:rsidRPr="00E43A84">
        <w:rPr>
          <w:rFonts w:ascii="Arial" w:hAnsi="Arial" w:cs="Arial"/>
          <w:sz w:val="22"/>
          <w:szCs w:val="22"/>
        </w:rPr>
        <w:t>Законом вводится требование к лицу, неправомерно использующему товарный знак или наименование места происхождение товара, по уничтожению изготовленных изображений товарного знака или наименования места происхождения, а также удаления их с товара и его упаковки.</w:t>
      </w:r>
    </w:p>
    <w:sectPr w:rsidR="00B3647B" w:rsidRPr="00AE045C" w:rsidSect="006D764A">
      <w:headerReference w:type="default" r:id="rId7"/>
      <w:pgSz w:w="16838" w:h="11906" w:orient="landscape"/>
      <w:pgMar w:top="1134" w:right="1134" w:bottom="709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880" w:rsidRDefault="006F7880" w:rsidP="005101A6">
      <w:pPr>
        <w:spacing w:after="0" w:line="240" w:lineRule="auto"/>
      </w:pPr>
      <w:r>
        <w:separator/>
      </w:r>
    </w:p>
  </w:endnote>
  <w:endnote w:type="continuationSeparator" w:id="0">
    <w:p w:rsidR="006F7880" w:rsidRDefault="006F7880" w:rsidP="0051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880" w:rsidRDefault="006F7880" w:rsidP="005101A6">
      <w:pPr>
        <w:spacing w:after="0" w:line="240" w:lineRule="auto"/>
      </w:pPr>
      <w:r>
        <w:separator/>
      </w:r>
    </w:p>
  </w:footnote>
  <w:footnote w:type="continuationSeparator" w:id="0">
    <w:p w:rsidR="006F7880" w:rsidRDefault="006F7880" w:rsidP="005101A6">
      <w:pPr>
        <w:spacing w:after="0" w:line="240" w:lineRule="auto"/>
      </w:pPr>
      <w:r>
        <w:continuationSeparator/>
      </w:r>
    </w:p>
  </w:footnote>
  <w:footnote w:id="1">
    <w:p w:rsidR="005101A6" w:rsidRDefault="005101A6" w:rsidP="005101A6">
      <w:pPr>
        <w:pStyle w:val="ae"/>
        <w:rPr>
          <w:rFonts w:cs="Times New Roman"/>
          <w:i/>
          <w:szCs w:val="20"/>
          <w:lang w:val="ru-RU"/>
        </w:rPr>
      </w:pPr>
      <w:r>
        <w:rPr>
          <w:rStyle w:val="af0"/>
        </w:rPr>
        <w:footnoteRef/>
      </w:r>
      <w:r w:rsidRPr="005F23E2">
        <w:rPr>
          <w:lang w:val="ru-RU"/>
        </w:rPr>
        <w:t xml:space="preserve"> </w:t>
      </w:r>
      <w:r w:rsidRPr="00893F3D">
        <w:rPr>
          <w:rFonts w:cs="Times New Roman"/>
          <w:i/>
          <w:szCs w:val="20"/>
          <w:lang w:val="ru-RU"/>
        </w:rPr>
        <w:t xml:space="preserve">Австралия, Аргентина, Болгария, Бразилия, Гватемала, Гондурас, Грузия, Доминиканская Республика, Европейский союз (представляющая 27 стран-членов ЕС в одном лице), Египет, Израиль, Индия, Канада, </w:t>
      </w:r>
      <w:proofErr w:type="gramStart"/>
      <w:r w:rsidRPr="00893F3D">
        <w:rPr>
          <w:rFonts w:cs="Times New Roman"/>
          <w:i/>
          <w:szCs w:val="20"/>
          <w:lang w:val="ru-RU"/>
        </w:rPr>
        <w:t>Китай,  Корея</w:t>
      </w:r>
      <w:proofErr w:type="gramEnd"/>
      <w:r w:rsidRPr="00893F3D">
        <w:rPr>
          <w:rFonts w:cs="Times New Roman"/>
          <w:i/>
          <w:szCs w:val="20"/>
          <w:lang w:val="ru-RU"/>
        </w:rPr>
        <w:t>, Куба, Кыргызстан, Малайзия, Мексика, Норвегия, Оман, Пакистан, Саудовская Аравия, США, Турция, Швейцария, Эквадор, Эль-Сальвадор, Япония</w:t>
      </w:r>
    </w:p>
    <w:p w:rsidR="005101A6" w:rsidRPr="00893F3D" w:rsidRDefault="005101A6" w:rsidP="005101A6">
      <w:pPr>
        <w:pStyle w:val="ae"/>
        <w:rPr>
          <w:lang w:val="ru-RU"/>
        </w:rPr>
      </w:pPr>
    </w:p>
  </w:footnote>
  <w:footnote w:id="2">
    <w:p w:rsidR="005101A6" w:rsidRPr="00893F3D" w:rsidRDefault="005101A6" w:rsidP="005101A6">
      <w:pPr>
        <w:pStyle w:val="ae"/>
        <w:rPr>
          <w:i/>
          <w:szCs w:val="20"/>
          <w:lang w:val="ru-RU"/>
        </w:rPr>
      </w:pPr>
      <w:r>
        <w:rPr>
          <w:rStyle w:val="af0"/>
        </w:rPr>
        <w:footnoteRef/>
      </w:r>
      <w:r w:rsidRPr="005F23E2">
        <w:rPr>
          <w:lang w:val="ru-RU"/>
        </w:rPr>
        <w:t xml:space="preserve"> </w:t>
      </w:r>
      <w:r w:rsidRPr="00893F3D">
        <w:rPr>
          <w:rFonts w:cs="Times New Roman"/>
          <w:i/>
          <w:szCs w:val="20"/>
          <w:lang w:val="ru-RU"/>
        </w:rPr>
        <w:t xml:space="preserve">Австралия, Бразилия, Европейский Союз, Египет, Индия, Канада, Китай, Китайский </w:t>
      </w:r>
      <w:proofErr w:type="spellStart"/>
      <w:r w:rsidRPr="00893F3D">
        <w:rPr>
          <w:rFonts w:cs="Times New Roman"/>
          <w:i/>
          <w:szCs w:val="20"/>
          <w:lang w:val="ru-RU"/>
        </w:rPr>
        <w:t>Тайпей</w:t>
      </w:r>
      <w:proofErr w:type="spellEnd"/>
      <w:r w:rsidRPr="00893F3D">
        <w:rPr>
          <w:rFonts w:cs="Times New Roman"/>
          <w:i/>
          <w:szCs w:val="20"/>
          <w:lang w:val="ru-RU"/>
        </w:rPr>
        <w:t xml:space="preserve"> (Тайвань), Корея, Норвегия, Саудовская Аравия, США, Турция, Швейцария, Япония</w:t>
      </w:r>
    </w:p>
  </w:footnote>
  <w:footnote w:id="3">
    <w:p w:rsidR="007362BF" w:rsidRPr="00D01C7F" w:rsidRDefault="007362BF" w:rsidP="007362BF">
      <w:pPr>
        <w:pStyle w:val="ae"/>
        <w:rPr>
          <w:i/>
          <w:lang w:val="ru-RU"/>
        </w:rPr>
      </w:pPr>
      <w:r w:rsidRPr="00D01C7F">
        <w:rPr>
          <w:rStyle w:val="af0"/>
          <w:rFonts w:eastAsia="Calibri"/>
          <w:i/>
        </w:rPr>
        <w:footnoteRef/>
      </w:r>
      <w:r w:rsidRPr="007362BF">
        <w:rPr>
          <w:i/>
          <w:lang w:val="ru-RU"/>
        </w:rPr>
        <w:t xml:space="preserve"> </w:t>
      </w:r>
      <w:r>
        <w:rPr>
          <w:i/>
          <w:lang w:val="ru-RU"/>
        </w:rPr>
        <w:t xml:space="preserve">Оговорены в ходе встречи в </w:t>
      </w:r>
      <w:r w:rsidRPr="007362BF">
        <w:rPr>
          <w:i/>
          <w:lang w:val="ru-RU"/>
        </w:rPr>
        <w:t>г. Екатеринбург в ноябре 2013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C45" w:rsidRPr="00DF5C45" w:rsidRDefault="00DF5C45" w:rsidP="00DF5C45">
    <w:pPr>
      <w:pStyle w:val="af1"/>
      <w:jc w:val="right"/>
      <w:rPr>
        <w:color w:val="1F4E79" w:themeColor="accent1" w:themeShade="80"/>
      </w:rPr>
    </w:pPr>
    <w:r w:rsidRPr="00DF5C45">
      <w:rPr>
        <w:noProof/>
        <w:color w:val="1F4E79" w:themeColor="accent1" w:themeShade="80"/>
      </w:rPr>
      <mc:AlternateContent>
        <mc:Choice Requires="wps">
          <w:drawing>
            <wp:anchor distT="228600" distB="228600" distL="114300" distR="114300" simplePos="0" relativeHeight="251659264" behindDoc="0" locked="0" layoutInCell="1" allowOverlap="0" wp14:anchorId="5038230F" wp14:editId="14A5CA4C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594360" cy="987552"/>
              <wp:effectExtent l="0" t="0" r="0" b="5080"/>
              <wp:wrapTopAndBottom/>
              <wp:docPr id="133" name="Прямоугольник 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94360" cy="987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F5C45" w:rsidRDefault="00DF5C45">
                          <w:pPr>
                            <w:pStyle w:val="af1"/>
                            <w:tabs>
                              <w:tab w:val="clear" w:pos="4677"/>
                              <w:tab w:val="clear" w:pos="9355"/>
                            </w:tabs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17AC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7600</wp14:pctWidth>
              </wp14:sizeRelH>
              <wp14:sizeRelV relativeFrom="page">
                <wp14:pctHeight>9800</wp14:pctHeight>
              </wp14:sizeRelV>
            </wp:anchor>
          </w:drawing>
        </mc:Choice>
        <mc:Fallback>
          <w:pict>
            <v:rect w14:anchorId="5038230F" id="Прямоугольник 133" o:spid="_x0000_s1026" style="position:absolute;left:0;text-align:left;margin-left:-4.4pt;margin-top:0;width:46.8pt;height:77.75pt;z-index:251659264;visibility:visible;mso-wrap-style:square;mso-width-percent:76;mso-height-percent:98;mso-top-percent:23;mso-wrap-distance-left:9pt;mso-wrap-distance-top:18pt;mso-wrap-distance-right:9pt;mso-wrap-distance-bottom:18pt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" o:allowoverlap="f" fillcolor="#5b9bd5 [3204]" stroked="f" strokeweight="1pt">
              <v:path arrowok="t"/>
              <o:lock v:ext="edit" aspectratio="t"/>
              <v:textbox>
                <w:txbxContent>
                  <w:p w:rsidR="00DF5C45" w:rsidRDefault="00DF5C45">
                    <w:pPr>
                      <w:pStyle w:val="af1"/>
                      <w:tabs>
                        <w:tab w:val="clear" w:pos="4677"/>
                        <w:tab w:val="clear" w:pos="9355"/>
                      </w:tabs>
                      <w:jc w:val="right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417ACB"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t>8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topAndBottom" anchorx="margin" anchory="page"/>
            </v:rect>
          </w:pict>
        </mc:Fallback>
      </mc:AlternateContent>
    </w:r>
    <w:r w:rsidRPr="00DF5C45">
      <w:rPr>
        <w:color w:val="1F4E79" w:themeColor="accent1" w:themeShade="80"/>
      </w:rPr>
      <w:t>Итоги вступления Республики Казахстан во Всемирную торговую организацию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E772B"/>
    <w:multiLevelType w:val="hybridMultilevel"/>
    <w:tmpl w:val="20B4E218"/>
    <w:lvl w:ilvl="0" w:tplc="3FCE13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A8CFD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41B68"/>
    <w:multiLevelType w:val="hybridMultilevel"/>
    <w:tmpl w:val="51D4C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F66FE4"/>
    <w:multiLevelType w:val="multilevel"/>
    <w:tmpl w:val="BC68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40702"/>
    <w:multiLevelType w:val="hybridMultilevel"/>
    <w:tmpl w:val="20B4E218"/>
    <w:lvl w:ilvl="0" w:tplc="3FCE133E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 w:tplc="40A8CFD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6610B"/>
    <w:multiLevelType w:val="hybridMultilevel"/>
    <w:tmpl w:val="7624CE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5F06AEF"/>
    <w:multiLevelType w:val="hybridMultilevel"/>
    <w:tmpl w:val="02DC137C"/>
    <w:lvl w:ilvl="0" w:tplc="9710B464">
      <w:numFmt w:val="bullet"/>
      <w:lvlText w:val="-"/>
      <w:lvlJc w:val="left"/>
      <w:pPr>
        <w:ind w:left="11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">
    <w:nsid w:val="67435071"/>
    <w:multiLevelType w:val="multilevel"/>
    <w:tmpl w:val="2D8A75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73345A2E"/>
    <w:multiLevelType w:val="hybridMultilevel"/>
    <w:tmpl w:val="C8E235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A2"/>
    <w:rsid w:val="0024259B"/>
    <w:rsid w:val="002D266B"/>
    <w:rsid w:val="003350DA"/>
    <w:rsid w:val="00417ACB"/>
    <w:rsid w:val="005101A6"/>
    <w:rsid w:val="006529A2"/>
    <w:rsid w:val="006661D3"/>
    <w:rsid w:val="006D764A"/>
    <w:rsid w:val="006F7880"/>
    <w:rsid w:val="007362BF"/>
    <w:rsid w:val="00853828"/>
    <w:rsid w:val="0097244B"/>
    <w:rsid w:val="00977135"/>
    <w:rsid w:val="009F0C10"/>
    <w:rsid w:val="00AE045C"/>
    <w:rsid w:val="00B06A2C"/>
    <w:rsid w:val="00B3647B"/>
    <w:rsid w:val="00B94C23"/>
    <w:rsid w:val="00BB3163"/>
    <w:rsid w:val="00D048DA"/>
    <w:rsid w:val="00D644DB"/>
    <w:rsid w:val="00DD46F1"/>
    <w:rsid w:val="00DF5C45"/>
    <w:rsid w:val="00E43A84"/>
    <w:rsid w:val="00EB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E53F7-07F6-4D91-9166-B610607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AE045C"/>
    <w:pPr>
      <w:ind w:left="720"/>
      <w:contextualSpacing/>
    </w:pPr>
  </w:style>
  <w:style w:type="paragraph" w:customStyle="1" w:styleId="Default">
    <w:name w:val="Default"/>
    <w:rsid w:val="00AE0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мой стиль"/>
    <w:basedOn w:val="a"/>
    <w:link w:val="a6"/>
    <w:qFormat/>
    <w:rsid w:val="00AE045C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мой стиль Знак"/>
    <w:link w:val="a5"/>
    <w:rsid w:val="00AE045C"/>
    <w:rPr>
      <w:rFonts w:ascii="Times New Roman" w:eastAsia="Calibri" w:hAnsi="Times New Roman" w:cs="Times New Roman"/>
      <w:sz w:val="28"/>
      <w:szCs w:val="28"/>
    </w:rPr>
  </w:style>
  <w:style w:type="paragraph" w:styleId="a7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Знак Знак1 Знак,Обычный (веб) Знак Знак Знак,Знак Знак1 Знак Знак, Знак4, Знак Знак1 Знак"/>
    <w:basedOn w:val="a"/>
    <w:link w:val="a8"/>
    <w:uiPriority w:val="99"/>
    <w:unhideWhenUsed/>
    <w:rsid w:val="00AE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E045C"/>
    <w:rPr>
      <w:b/>
      <w:bCs/>
    </w:rPr>
  </w:style>
  <w:style w:type="paragraph" w:styleId="aa">
    <w:name w:val="Body Text Indent"/>
    <w:basedOn w:val="a"/>
    <w:link w:val="ab"/>
    <w:unhideWhenUsed/>
    <w:rsid w:val="00AE045C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E0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Знак Знак1 Знак Знак1"/>
    <w:basedOn w:val="a0"/>
    <w:link w:val="a7"/>
    <w:uiPriority w:val="99"/>
    <w:locked/>
    <w:rsid w:val="00AE0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1A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1A6"/>
  </w:style>
  <w:style w:type="character" w:customStyle="1" w:styleId="s0">
    <w:name w:val="s0"/>
    <w:rsid w:val="005101A6"/>
    <w:rPr>
      <w:rFonts w:ascii="Times New Roman" w:hAnsi="Times New Roman"/>
      <w:color w:val="000000"/>
      <w:sz w:val="20"/>
      <w:u w:val="none"/>
    </w:rPr>
  </w:style>
  <w:style w:type="character" w:customStyle="1" w:styleId="apple-converted-space">
    <w:name w:val="apple-converted-space"/>
    <w:basedOn w:val="a0"/>
    <w:rsid w:val="005101A6"/>
  </w:style>
  <w:style w:type="paragraph" w:styleId="ae">
    <w:name w:val="footnote text"/>
    <w:basedOn w:val="a"/>
    <w:link w:val="af"/>
    <w:uiPriority w:val="99"/>
    <w:semiHidden/>
    <w:unhideWhenUsed/>
    <w:rsid w:val="005101A6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val="en-US" w:eastAsia="hi-IN" w:bidi="hi-IN"/>
    </w:rPr>
  </w:style>
  <w:style w:type="character" w:customStyle="1" w:styleId="af">
    <w:name w:val="Текст сноски Знак"/>
    <w:basedOn w:val="a0"/>
    <w:link w:val="ae"/>
    <w:uiPriority w:val="99"/>
    <w:semiHidden/>
    <w:rsid w:val="005101A6"/>
    <w:rPr>
      <w:rFonts w:ascii="Times New Roman" w:eastAsia="Times New Roman" w:hAnsi="Times New Roman" w:cs="Mangal"/>
      <w:kern w:val="1"/>
      <w:sz w:val="20"/>
      <w:szCs w:val="18"/>
      <w:lang w:val="en-US" w:eastAsia="hi-IN" w:bidi="hi-IN"/>
    </w:rPr>
  </w:style>
  <w:style w:type="character" w:styleId="af0">
    <w:name w:val="footnote reference"/>
    <w:basedOn w:val="a0"/>
    <w:uiPriority w:val="99"/>
    <w:semiHidden/>
    <w:unhideWhenUsed/>
    <w:rsid w:val="005101A6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DF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F5C45"/>
  </w:style>
  <w:style w:type="paragraph" w:styleId="af3">
    <w:name w:val="footer"/>
    <w:basedOn w:val="a"/>
    <w:link w:val="af4"/>
    <w:uiPriority w:val="99"/>
    <w:unhideWhenUsed/>
    <w:rsid w:val="00DF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F5C45"/>
  </w:style>
  <w:style w:type="character" w:customStyle="1" w:styleId="a4">
    <w:name w:val="Абзац списка Знак"/>
    <w:aliases w:val="маркированный Знак"/>
    <w:link w:val="a3"/>
    <w:uiPriority w:val="34"/>
    <w:rsid w:val="0073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10</Pages>
  <Words>4871</Words>
  <Characters>27766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 Жарылгасынкызы</dc:creator>
  <cp:keywords/>
  <dc:description/>
  <cp:lastModifiedBy>Самал Жарылгасынкызы</cp:lastModifiedBy>
  <cp:revision>8</cp:revision>
  <dcterms:created xsi:type="dcterms:W3CDTF">2015-07-01T09:15:00Z</dcterms:created>
  <dcterms:modified xsi:type="dcterms:W3CDTF">2015-07-02T14:07:00Z</dcterms:modified>
</cp:coreProperties>
</file>